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FC08E" w14:textId="77777777" w:rsidR="000171B0" w:rsidRPr="00715AA1" w:rsidRDefault="000171B0" w:rsidP="000171B0">
      <w:pPr>
        <w:jc w:val="center"/>
        <w:rPr>
          <w:rFonts w:asciiTheme="majorHAnsi" w:hAnsiTheme="majorHAnsi" w:cstheme="majorHAnsi"/>
          <w:b/>
          <w:bCs/>
          <w:sz w:val="36"/>
          <w:szCs w:val="36"/>
        </w:rPr>
      </w:pPr>
      <w:r w:rsidRPr="00715AA1">
        <w:rPr>
          <w:rFonts w:asciiTheme="majorHAnsi" w:hAnsiTheme="majorHAnsi" w:cstheme="majorHAnsi"/>
          <w:b/>
          <w:bCs/>
          <w:sz w:val="36"/>
          <w:szCs w:val="36"/>
        </w:rPr>
        <w:t>Перший біологічний закон</w:t>
      </w:r>
    </w:p>
    <w:p w14:paraId="134B022C" w14:textId="77777777" w:rsidR="000171B0" w:rsidRDefault="000171B0" w:rsidP="000171B0">
      <w:pPr>
        <w:jc w:val="center"/>
        <w:rPr>
          <w:rFonts w:asciiTheme="majorHAnsi" w:hAnsiTheme="majorHAnsi" w:cstheme="majorHAnsi"/>
          <w:sz w:val="36"/>
          <w:szCs w:val="36"/>
        </w:rPr>
      </w:pPr>
    </w:p>
    <w:p w14:paraId="3F9F0BC1"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Закон описує умови для біологічного конфлікту (який запускає СБП</w:t>
      </w:r>
      <w:r>
        <w:rPr>
          <w:rFonts w:asciiTheme="majorHAnsi" w:hAnsiTheme="majorHAnsi" w:cstheme="majorHAnsi"/>
          <w:sz w:val="36"/>
          <w:szCs w:val="36"/>
          <w:lang w:val="en-US"/>
        </w:rPr>
        <w:t xml:space="preserve"> – </w:t>
      </w:r>
      <w:r>
        <w:rPr>
          <w:rFonts w:asciiTheme="majorHAnsi" w:hAnsiTheme="majorHAnsi" w:cstheme="majorHAnsi"/>
          <w:sz w:val="36"/>
          <w:szCs w:val="36"/>
        </w:rPr>
        <w:t>спеціальна біологічна програма)</w:t>
      </w:r>
    </w:p>
    <w:p w14:paraId="5392C6AD"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Біологічні конфлікти відрізняються від психологічних та психічних конфліктів.</w:t>
      </w:r>
    </w:p>
    <w:p w14:paraId="40DCB357" w14:textId="77777777" w:rsidR="000171B0" w:rsidRDefault="000171B0" w:rsidP="000171B0">
      <w:pPr>
        <w:rPr>
          <w:rFonts w:asciiTheme="majorHAnsi" w:hAnsiTheme="majorHAnsi" w:cstheme="majorHAnsi"/>
          <w:sz w:val="36"/>
          <w:szCs w:val="36"/>
        </w:rPr>
      </w:pPr>
      <w:r w:rsidRPr="00715AA1">
        <w:rPr>
          <w:rFonts w:asciiTheme="majorHAnsi" w:hAnsiTheme="majorHAnsi" w:cstheme="majorHAnsi"/>
          <w:b/>
          <w:bCs/>
          <w:sz w:val="36"/>
          <w:szCs w:val="36"/>
        </w:rPr>
        <w:t>Психічні конфлікт</w:t>
      </w:r>
      <w:r>
        <w:rPr>
          <w:rFonts w:asciiTheme="majorHAnsi" w:hAnsiTheme="majorHAnsi" w:cstheme="majorHAnsi"/>
          <w:sz w:val="36"/>
          <w:szCs w:val="36"/>
        </w:rPr>
        <w:t>и – це хронічні довгі або короткі проблеми, при яких у людини є час підготуватись, приноровитись. Це проблеми звичайного характеру до яких ми можемо підготуватись, які ми вже знаємо, які ми вирішуємо постійно.</w:t>
      </w:r>
    </w:p>
    <w:p w14:paraId="6DD8D7EF" w14:textId="77777777" w:rsidR="000171B0" w:rsidRDefault="000171B0" w:rsidP="000171B0">
      <w:pPr>
        <w:rPr>
          <w:rFonts w:asciiTheme="majorHAnsi" w:hAnsiTheme="majorHAnsi" w:cstheme="majorHAnsi"/>
          <w:sz w:val="36"/>
          <w:szCs w:val="36"/>
        </w:rPr>
      </w:pPr>
      <w:r w:rsidRPr="00715AA1">
        <w:rPr>
          <w:rFonts w:asciiTheme="majorHAnsi" w:hAnsiTheme="majorHAnsi" w:cstheme="majorHAnsi"/>
          <w:b/>
          <w:bCs/>
          <w:sz w:val="36"/>
          <w:szCs w:val="36"/>
        </w:rPr>
        <w:t>Біологічний конфлікт</w:t>
      </w:r>
      <w:r>
        <w:rPr>
          <w:rFonts w:asciiTheme="majorHAnsi" w:hAnsiTheme="majorHAnsi" w:cstheme="majorHAnsi"/>
          <w:sz w:val="36"/>
          <w:szCs w:val="36"/>
        </w:rPr>
        <w:t xml:space="preserve"> – це важкий, гостро-драматично-ізольований шок, який застав нас зненацька зовсім не підготовленими </w:t>
      </w:r>
    </w:p>
    <w:p w14:paraId="32E0E908" w14:textId="77777777" w:rsidR="000171B0" w:rsidRDefault="000171B0" w:rsidP="000171B0">
      <w:pPr>
        <w:rPr>
          <w:rFonts w:asciiTheme="majorHAnsi" w:hAnsiTheme="majorHAnsi" w:cstheme="majorHAnsi"/>
          <w:sz w:val="36"/>
          <w:szCs w:val="36"/>
        </w:rPr>
      </w:pPr>
    </w:p>
    <w:p w14:paraId="79589F76"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Важливо розуміти, що один і той самий випадок не викликає один і той самий конфлікт і навіть СДХ(синдром Дірка Хамера). Це дуже індивідуально і величезна кількість факторів на це впливають буквально одночасно.</w:t>
      </w:r>
    </w:p>
    <w:p w14:paraId="57EA5D9D" w14:textId="77777777" w:rsidR="000171B0" w:rsidRDefault="000171B0" w:rsidP="000171B0">
      <w:pPr>
        <w:rPr>
          <w:rFonts w:asciiTheme="majorHAnsi" w:hAnsiTheme="majorHAnsi" w:cstheme="majorHAnsi"/>
          <w:sz w:val="36"/>
          <w:szCs w:val="36"/>
        </w:rPr>
      </w:pPr>
    </w:p>
    <w:p w14:paraId="551631AA"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Біологічний конфлікт (далі ми скорочено називатимемо його конфлікт) – дійсний для всіх живих постатей. Як людей так і тварин.</w:t>
      </w:r>
    </w:p>
    <w:p w14:paraId="4F7C3A99" w14:textId="77777777" w:rsidR="000171B0" w:rsidRDefault="000171B0" w:rsidP="000171B0">
      <w:pPr>
        <w:rPr>
          <w:rFonts w:asciiTheme="majorHAnsi" w:hAnsiTheme="majorHAnsi" w:cstheme="majorHAnsi"/>
          <w:sz w:val="36"/>
          <w:szCs w:val="36"/>
        </w:rPr>
      </w:pPr>
    </w:p>
    <w:p w14:paraId="6BE0D260"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lastRenderedPageBreak/>
        <w:t xml:space="preserve">Біологічний конфлікт визначається буквально </w:t>
      </w:r>
      <w:r w:rsidRPr="00715AA1">
        <w:rPr>
          <w:rFonts w:asciiTheme="majorHAnsi" w:hAnsiTheme="majorHAnsi" w:cstheme="majorHAnsi"/>
          <w:b/>
          <w:bCs/>
          <w:sz w:val="36"/>
          <w:szCs w:val="36"/>
        </w:rPr>
        <w:t>в першу секунду події що відбулась</w:t>
      </w:r>
      <w:r>
        <w:rPr>
          <w:rFonts w:asciiTheme="majorHAnsi" w:hAnsiTheme="majorHAnsi" w:cstheme="majorHAnsi"/>
          <w:sz w:val="36"/>
          <w:szCs w:val="36"/>
        </w:rPr>
        <w:t xml:space="preserve">. Це означає, що саме в </w:t>
      </w:r>
      <w:r w:rsidRPr="00715AA1">
        <w:rPr>
          <w:rFonts w:asciiTheme="majorHAnsi" w:hAnsiTheme="majorHAnsi" w:cstheme="majorHAnsi"/>
          <w:i/>
          <w:iCs/>
          <w:sz w:val="36"/>
          <w:szCs w:val="36"/>
        </w:rPr>
        <w:t>цю секунду вирішується яким буде зміст конфлікту.</w:t>
      </w:r>
    </w:p>
    <w:p w14:paraId="2AF3A211" w14:textId="77777777" w:rsidR="000171B0" w:rsidRDefault="000171B0" w:rsidP="000171B0">
      <w:pPr>
        <w:rPr>
          <w:rFonts w:asciiTheme="majorHAnsi" w:hAnsiTheme="majorHAnsi" w:cstheme="majorHAnsi"/>
          <w:sz w:val="36"/>
          <w:szCs w:val="36"/>
        </w:rPr>
      </w:pPr>
    </w:p>
    <w:p w14:paraId="5F9D1CF2"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Приклади з книги Р.Хамера:</w:t>
      </w:r>
    </w:p>
    <w:p w14:paraId="296C67A7"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Наприклад: жінка, яка застала свого чоловіка з коханкою не обов’язково постраждає від сексуального біологічного конфлікту. Вона взагалі не повинна ні від чого страждати. Але вона від нього таки постраждає, якщо вона з цією ситуацією зіштовхнеться раптово, неочікувано, нічого не підозрюючи. І якщо вже це і відбулось, то можливі декілька можливих форм змісту конфліктів:</w:t>
      </w:r>
    </w:p>
    <w:p w14:paraId="3ED12F2F"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1.Жінка відчуває при СДХ ситуацію як сексуальний конфлікт «не спарювання».</w:t>
      </w:r>
    </w:p>
    <w:p w14:paraId="7A0BFCC8"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2.У жінки також є коханець. Вона більше не любить свого чоловіка. Вона відчуває в момент СДХ приниження і людську зраду. Що чоловік виставляє її перед сусідами чи родичами в поганому світлі. Тут буде партнерський конфлікт.</w:t>
      </w:r>
    </w:p>
    <w:p w14:paraId="38ED7546"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3. Жінка сприймає свою юну суперницю в момент СДХ як власний конфлікт порушення самооцінки (вона може дати йому те, що я не можу) і в цей момент вона отримає конфлікт порушення самооцінки.</w:t>
      </w:r>
    </w:p>
    <w:p w14:paraId="08B8D892"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4. Жінка, можливо, вже пережила клімакс і реагує по чоловічому типу. Тоді вона в цей момент реагує як територіальний конфлікт.</w:t>
      </w:r>
    </w:p>
    <w:p w14:paraId="36592039"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lastRenderedPageBreak/>
        <w:t>І саме цікаве і саме важливе – при біологічному конфлікті мова не йде навіть про те чи здаватиметься нам пізніше, коли все нормалізується, конфлікт таким же значимим. Головне, що в момент конфлікту людина відчувала себе саме так. І саме це являється вирішальним фактором.</w:t>
      </w:r>
    </w:p>
    <w:p w14:paraId="1435F39E" w14:textId="77777777" w:rsidR="000171B0" w:rsidRDefault="000171B0" w:rsidP="000171B0">
      <w:pPr>
        <w:rPr>
          <w:rFonts w:asciiTheme="majorHAnsi" w:hAnsiTheme="majorHAnsi" w:cstheme="majorHAnsi"/>
          <w:sz w:val="36"/>
          <w:szCs w:val="36"/>
        </w:rPr>
      </w:pPr>
    </w:p>
    <w:p w14:paraId="74CF9DC2" w14:textId="77777777" w:rsidR="000171B0" w:rsidRPr="00715AA1" w:rsidRDefault="000171B0" w:rsidP="000171B0">
      <w:pPr>
        <w:jc w:val="center"/>
        <w:rPr>
          <w:rFonts w:asciiTheme="majorHAnsi" w:hAnsiTheme="majorHAnsi" w:cstheme="majorHAnsi"/>
          <w:b/>
          <w:bCs/>
          <w:sz w:val="36"/>
          <w:szCs w:val="36"/>
        </w:rPr>
      </w:pPr>
      <w:r w:rsidRPr="00715AA1">
        <w:rPr>
          <w:rFonts w:asciiTheme="majorHAnsi" w:hAnsiTheme="majorHAnsi" w:cstheme="majorHAnsi"/>
          <w:b/>
          <w:bCs/>
          <w:sz w:val="36"/>
          <w:szCs w:val="36"/>
        </w:rPr>
        <w:t>Синдром Дірка Хамера (СДХ)</w:t>
      </w:r>
    </w:p>
    <w:p w14:paraId="5BE3FF81" w14:textId="77777777" w:rsidR="000171B0" w:rsidRDefault="000171B0" w:rsidP="000171B0">
      <w:pPr>
        <w:jc w:val="center"/>
        <w:rPr>
          <w:rFonts w:asciiTheme="majorHAnsi" w:hAnsiTheme="majorHAnsi" w:cstheme="majorHAnsi"/>
          <w:sz w:val="36"/>
          <w:szCs w:val="36"/>
        </w:rPr>
      </w:pPr>
    </w:p>
    <w:p w14:paraId="54CDE495"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Це завжди єдиний шоковий і неочікуваний, наче удар блискавки що втрапила в людину, заставляє закам’яніти. Людина не в змозі вимовити хоча б слово. Зробити вдих чи видих. Це відбувається буквально долю секунди.</w:t>
      </w:r>
    </w:p>
    <w:p w14:paraId="79C71778" w14:textId="77777777" w:rsidR="000171B0" w:rsidRDefault="000171B0" w:rsidP="000171B0">
      <w:pPr>
        <w:rPr>
          <w:rFonts w:asciiTheme="majorHAnsi" w:hAnsiTheme="majorHAnsi" w:cstheme="majorHAnsi"/>
          <w:sz w:val="36"/>
          <w:szCs w:val="36"/>
        </w:rPr>
      </w:pPr>
    </w:p>
    <w:p w14:paraId="65DC53A6" w14:textId="77777777" w:rsidR="000171B0" w:rsidRDefault="000171B0" w:rsidP="000171B0">
      <w:pPr>
        <w:rPr>
          <w:rFonts w:asciiTheme="majorHAnsi" w:hAnsiTheme="majorHAnsi" w:cstheme="majorHAnsi"/>
          <w:sz w:val="36"/>
          <w:szCs w:val="36"/>
        </w:rPr>
      </w:pPr>
      <w:r w:rsidRPr="00715AA1">
        <w:rPr>
          <w:rFonts w:asciiTheme="majorHAnsi" w:hAnsiTheme="majorHAnsi" w:cstheme="majorHAnsi"/>
          <w:b/>
          <w:bCs/>
          <w:sz w:val="36"/>
          <w:szCs w:val="36"/>
        </w:rPr>
        <w:t>СДХ</w:t>
      </w:r>
      <w:r>
        <w:rPr>
          <w:rFonts w:asciiTheme="majorHAnsi" w:hAnsiTheme="majorHAnsi" w:cstheme="majorHAnsi"/>
          <w:sz w:val="36"/>
          <w:szCs w:val="36"/>
        </w:rPr>
        <w:t xml:space="preserve"> – важкий, гостро-драматичний та ізольований пережитий шок. Він запускає біологічну програму (СПБ) як розумну реакцію на аварію чи екстрений випадок, на який організм з першої спроби не може зреагувати. Запускається для того щоб ми мали змогу таки відреагувати!</w:t>
      </w:r>
    </w:p>
    <w:p w14:paraId="5081E74A" w14:textId="77777777" w:rsidR="000171B0" w:rsidRDefault="000171B0" w:rsidP="000171B0">
      <w:pPr>
        <w:jc w:val="center"/>
        <w:rPr>
          <w:rFonts w:asciiTheme="majorHAnsi" w:hAnsiTheme="majorHAnsi" w:cstheme="majorHAnsi"/>
          <w:sz w:val="36"/>
          <w:szCs w:val="36"/>
        </w:rPr>
      </w:pPr>
    </w:p>
    <w:p w14:paraId="2292CF83" w14:textId="77777777" w:rsidR="000171B0" w:rsidRPr="00715AA1" w:rsidRDefault="000171B0" w:rsidP="000171B0">
      <w:pPr>
        <w:jc w:val="center"/>
        <w:rPr>
          <w:rFonts w:asciiTheme="majorHAnsi" w:hAnsiTheme="majorHAnsi" w:cstheme="majorHAnsi"/>
          <w:b/>
          <w:bCs/>
          <w:sz w:val="36"/>
          <w:szCs w:val="36"/>
        </w:rPr>
      </w:pPr>
      <w:r w:rsidRPr="00715AA1">
        <w:rPr>
          <w:rFonts w:asciiTheme="majorHAnsi" w:hAnsiTheme="majorHAnsi" w:cstheme="majorHAnsi"/>
          <w:b/>
          <w:bCs/>
          <w:sz w:val="36"/>
          <w:szCs w:val="36"/>
        </w:rPr>
        <w:t>Другий біологічний закон</w:t>
      </w:r>
    </w:p>
    <w:p w14:paraId="752F8EF5"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Якщо людина чи тварина постраждала від СДХ, то її підсвідомість відносить зміст конфлікту до біологічної області певних уявлень.</w:t>
      </w:r>
    </w:p>
    <w:p w14:paraId="3C8C39F3" w14:textId="77777777" w:rsidR="000171B0" w:rsidRDefault="000171B0" w:rsidP="000171B0">
      <w:pPr>
        <w:rPr>
          <w:rFonts w:asciiTheme="majorHAnsi" w:hAnsiTheme="majorHAnsi" w:cstheme="majorHAnsi"/>
          <w:sz w:val="36"/>
          <w:szCs w:val="36"/>
        </w:rPr>
      </w:pPr>
    </w:p>
    <w:p w14:paraId="6A97FD4F"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lastRenderedPageBreak/>
        <w:t>Наприклад:</w:t>
      </w:r>
    </w:p>
    <w:p w14:paraId="63DDBE53" w14:textId="77777777" w:rsidR="000171B0" w:rsidRDefault="000171B0" w:rsidP="000171B0">
      <w:pPr>
        <w:pStyle w:val="a7"/>
        <w:numPr>
          <w:ilvl w:val="0"/>
          <w:numId w:val="1"/>
        </w:numPr>
        <w:rPr>
          <w:rFonts w:asciiTheme="majorHAnsi" w:hAnsiTheme="majorHAnsi" w:cstheme="majorHAnsi"/>
          <w:sz w:val="36"/>
          <w:szCs w:val="36"/>
        </w:rPr>
      </w:pPr>
      <w:r>
        <w:rPr>
          <w:rFonts w:asciiTheme="majorHAnsi" w:hAnsiTheme="majorHAnsi" w:cstheme="majorHAnsi"/>
          <w:sz w:val="36"/>
          <w:szCs w:val="36"/>
        </w:rPr>
        <w:t>Зона відносин мами й дитини</w:t>
      </w:r>
    </w:p>
    <w:p w14:paraId="4CDB754E" w14:textId="77777777" w:rsidR="000171B0" w:rsidRDefault="000171B0" w:rsidP="000171B0">
      <w:pPr>
        <w:pStyle w:val="a7"/>
        <w:numPr>
          <w:ilvl w:val="0"/>
          <w:numId w:val="1"/>
        </w:numPr>
        <w:rPr>
          <w:rFonts w:asciiTheme="majorHAnsi" w:hAnsiTheme="majorHAnsi" w:cstheme="majorHAnsi"/>
          <w:sz w:val="36"/>
          <w:szCs w:val="36"/>
        </w:rPr>
      </w:pPr>
      <w:r>
        <w:rPr>
          <w:rFonts w:asciiTheme="majorHAnsi" w:hAnsiTheme="majorHAnsi" w:cstheme="majorHAnsi"/>
          <w:sz w:val="36"/>
          <w:szCs w:val="36"/>
        </w:rPr>
        <w:t>Зона території</w:t>
      </w:r>
    </w:p>
    <w:p w14:paraId="1A30148B" w14:textId="77777777" w:rsidR="000171B0" w:rsidRDefault="000171B0" w:rsidP="000171B0">
      <w:pPr>
        <w:pStyle w:val="a7"/>
        <w:numPr>
          <w:ilvl w:val="0"/>
          <w:numId w:val="1"/>
        </w:numPr>
        <w:rPr>
          <w:rFonts w:asciiTheme="majorHAnsi" w:hAnsiTheme="majorHAnsi" w:cstheme="majorHAnsi"/>
          <w:sz w:val="36"/>
          <w:szCs w:val="36"/>
        </w:rPr>
      </w:pPr>
      <w:r>
        <w:rPr>
          <w:rFonts w:asciiTheme="majorHAnsi" w:hAnsiTheme="majorHAnsi" w:cstheme="majorHAnsi"/>
          <w:sz w:val="36"/>
          <w:szCs w:val="36"/>
        </w:rPr>
        <w:t>Зона води</w:t>
      </w:r>
    </w:p>
    <w:p w14:paraId="4190DEDB" w14:textId="77777777" w:rsidR="000171B0" w:rsidRDefault="000171B0" w:rsidP="000171B0">
      <w:pPr>
        <w:pStyle w:val="a7"/>
        <w:numPr>
          <w:ilvl w:val="0"/>
          <w:numId w:val="1"/>
        </w:numPr>
        <w:rPr>
          <w:rFonts w:asciiTheme="majorHAnsi" w:hAnsiTheme="majorHAnsi" w:cstheme="majorHAnsi"/>
          <w:sz w:val="36"/>
          <w:szCs w:val="36"/>
        </w:rPr>
      </w:pPr>
      <w:r>
        <w:rPr>
          <w:rFonts w:asciiTheme="majorHAnsi" w:hAnsiTheme="majorHAnsi" w:cstheme="majorHAnsi"/>
          <w:sz w:val="36"/>
          <w:szCs w:val="36"/>
        </w:rPr>
        <w:t>Зона страху</w:t>
      </w:r>
    </w:p>
    <w:p w14:paraId="6DC24089" w14:textId="77777777" w:rsidR="000171B0" w:rsidRDefault="000171B0" w:rsidP="000171B0">
      <w:pPr>
        <w:pStyle w:val="a7"/>
        <w:numPr>
          <w:ilvl w:val="0"/>
          <w:numId w:val="1"/>
        </w:numPr>
        <w:rPr>
          <w:rFonts w:asciiTheme="majorHAnsi" w:hAnsiTheme="majorHAnsi" w:cstheme="majorHAnsi"/>
          <w:sz w:val="36"/>
          <w:szCs w:val="36"/>
        </w:rPr>
      </w:pPr>
      <w:r>
        <w:rPr>
          <w:rFonts w:asciiTheme="majorHAnsi" w:hAnsiTheme="majorHAnsi" w:cstheme="majorHAnsi"/>
          <w:sz w:val="36"/>
          <w:szCs w:val="36"/>
        </w:rPr>
        <w:t>Зона самооцінки</w:t>
      </w:r>
    </w:p>
    <w:p w14:paraId="5032C4D3" w14:textId="77777777" w:rsidR="000171B0" w:rsidRDefault="000171B0" w:rsidP="000171B0">
      <w:pPr>
        <w:pStyle w:val="a7"/>
        <w:numPr>
          <w:ilvl w:val="0"/>
          <w:numId w:val="1"/>
        </w:numPr>
        <w:rPr>
          <w:rFonts w:asciiTheme="majorHAnsi" w:hAnsiTheme="majorHAnsi" w:cstheme="majorHAnsi"/>
          <w:sz w:val="36"/>
          <w:szCs w:val="36"/>
        </w:rPr>
      </w:pPr>
      <w:r>
        <w:rPr>
          <w:rFonts w:asciiTheme="majorHAnsi" w:hAnsiTheme="majorHAnsi" w:cstheme="majorHAnsi"/>
          <w:sz w:val="36"/>
          <w:szCs w:val="36"/>
        </w:rPr>
        <w:t>Зона партнерських відносин і т.д.</w:t>
      </w:r>
    </w:p>
    <w:p w14:paraId="46B5B2A3" w14:textId="77777777" w:rsidR="000171B0" w:rsidRDefault="000171B0" w:rsidP="000171B0">
      <w:pPr>
        <w:rPr>
          <w:rFonts w:asciiTheme="majorHAnsi" w:hAnsiTheme="majorHAnsi" w:cstheme="majorHAnsi"/>
          <w:sz w:val="36"/>
          <w:szCs w:val="36"/>
        </w:rPr>
      </w:pPr>
    </w:p>
    <w:p w14:paraId="4392E4D7"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І тут наша підсвідомість дуже тонко ідентифікує зміст конфлікту і відносить саме в ту частину головного мозку, яка за це відповідає.</w:t>
      </w:r>
    </w:p>
    <w:p w14:paraId="7561ECD6" w14:textId="77777777" w:rsidR="000171B0" w:rsidRDefault="000171B0" w:rsidP="000171B0">
      <w:pPr>
        <w:rPr>
          <w:rFonts w:asciiTheme="majorHAnsi" w:hAnsiTheme="majorHAnsi" w:cstheme="majorHAnsi"/>
          <w:sz w:val="36"/>
          <w:szCs w:val="36"/>
        </w:rPr>
      </w:pPr>
    </w:p>
    <w:p w14:paraId="48C7BAB0"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 xml:space="preserve">Ця область в головному мозку називається вогнище Хамера. Вона ж і реагує на конфлікт, що відбувся. </w:t>
      </w:r>
    </w:p>
    <w:p w14:paraId="3151CFF9"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Від вогнища Хамера в момент конфлікту відправляються особливі коди в орган прив’язаний саме до цього вогнища. Тобто до цієї частини мозку.</w:t>
      </w:r>
    </w:p>
    <w:p w14:paraId="2AA45BB9" w14:textId="77777777" w:rsidR="000171B0" w:rsidRDefault="000171B0" w:rsidP="000171B0">
      <w:pPr>
        <w:rPr>
          <w:rFonts w:asciiTheme="majorHAnsi" w:hAnsiTheme="majorHAnsi" w:cstheme="majorHAnsi"/>
          <w:sz w:val="36"/>
          <w:szCs w:val="36"/>
        </w:rPr>
      </w:pPr>
    </w:p>
    <w:p w14:paraId="7E5FA0FE"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Саме це і є трьохрівневий перебіг того що відбувається в одну секунду психіка певним чином реагує на те, що відбулось. В залежності від змісту конфлікту реагує певна зона в мозку і в ту ж секунду сигнал з зони в мозку передається у орган, який зв’язаний з цією зоною мозку.</w:t>
      </w:r>
    </w:p>
    <w:p w14:paraId="35B039D8"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Зараз це можна одразу ж перевірити на КТ</w:t>
      </w:r>
    </w:p>
    <w:p w14:paraId="44A7D9D4" w14:textId="77777777" w:rsidR="000171B0" w:rsidRDefault="000171B0" w:rsidP="000171B0">
      <w:pPr>
        <w:rPr>
          <w:rFonts w:asciiTheme="majorHAnsi" w:hAnsiTheme="majorHAnsi" w:cstheme="majorHAnsi"/>
          <w:sz w:val="36"/>
          <w:szCs w:val="36"/>
        </w:rPr>
      </w:pPr>
    </w:p>
    <w:p w14:paraId="765C62FE"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lastRenderedPageBreak/>
        <w:t>В цю ж секунду відбуваються зміни в органі.</w:t>
      </w:r>
    </w:p>
    <w:p w14:paraId="514EA754" w14:textId="77777777" w:rsidR="000171B0" w:rsidRDefault="000171B0" w:rsidP="000171B0">
      <w:pPr>
        <w:rPr>
          <w:rFonts w:asciiTheme="majorHAnsi" w:hAnsiTheme="majorHAnsi" w:cstheme="majorHAnsi"/>
          <w:sz w:val="36"/>
          <w:szCs w:val="36"/>
        </w:rPr>
      </w:pPr>
    </w:p>
    <w:p w14:paraId="5176217F" w14:textId="77777777" w:rsidR="000171B0" w:rsidRDefault="000171B0" w:rsidP="000171B0">
      <w:pPr>
        <w:rPr>
          <w:rFonts w:asciiTheme="majorHAnsi" w:hAnsiTheme="majorHAnsi" w:cstheme="majorHAnsi"/>
          <w:sz w:val="36"/>
          <w:szCs w:val="36"/>
        </w:rPr>
      </w:pPr>
      <w:r>
        <w:rPr>
          <w:rFonts w:asciiTheme="majorHAnsi" w:hAnsiTheme="majorHAnsi" w:cstheme="majorHAnsi"/>
          <w:sz w:val="36"/>
          <w:szCs w:val="36"/>
        </w:rPr>
        <w:t>В цю ж секунду відбувається наче переключення на спеціальну аварійну програму, щоб організм міг справитись з ситуацією.</w:t>
      </w:r>
    </w:p>
    <w:p w14:paraId="099A4CC4" w14:textId="77777777" w:rsidR="000171B0" w:rsidRDefault="000171B0" w:rsidP="000171B0">
      <w:pPr>
        <w:rPr>
          <w:rFonts w:asciiTheme="majorHAnsi" w:hAnsiTheme="majorHAnsi" w:cstheme="majorHAnsi"/>
          <w:sz w:val="36"/>
          <w:szCs w:val="36"/>
        </w:rPr>
      </w:pPr>
    </w:p>
    <w:p w14:paraId="4909DBB6" w14:textId="77777777" w:rsidR="00286981" w:rsidRPr="003B280C" w:rsidRDefault="00286981" w:rsidP="00286981">
      <w:pPr>
        <w:jc w:val="center"/>
        <w:rPr>
          <w:rFonts w:asciiTheme="majorHAnsi" w:hAnsiTheme="majorHAnsi" w:cstheme="majorHAnsi"/>
          <w:b/>
          <w:bCs/>
          <w:sz w:val="36"/>
          <w:szCs w:val="36"/>
        </w:rPr>
      </w:pPr>
      <w:r w:rsidRPr="003B280C">
        <w:rPr>
          <w:rFonts w:asciiTheme="majorHAnsi" w:hAnsiTheme="majorHAnsi" w:cstheme="majorHAnsi"/>
          <w:b/>
          <w:bCs/>
          <w:sz w:val="36"/>
          <w:szCs w:val="36"/>
        </w:rPr>
        <w:t>Третій біологічний закон</w:t>
      </w:r>
    </w:p>
    <w:p w14:paraId="1A3EAD16" w14:textId="77777777" w:rsidR="00286981" w:rsidRDefault="00286981" w:rsidP="00286981">
      <w:pPr>
        <w:jc w:val="center"/>
        <w:rPr>
          <w:rFonts w:asciiTheme="majorHAnsi" w:hAnsiTheme="majorHAnsi" w:cstheme="majorHAnsi"/>
          <w:sz w:val="36"/>
          <w:szCs w:val="36"/>
        </w:rPr>
      </w:pPr>
    </w:p>
    <w:p w14:paraId="7182E1E8"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Всі процеси так званих хвороб протікають на всіх рівнях синхронно.</w:t>
      </w:r>
    </w:p>
    <w:p w14:paraId="452174F8" w14:textId="77777777" w:rsidR="00286981" w:rsidRDefault="00286981" w:rsidP="00286981">
      <w:pPr>
        <w:rPr>
          <w:rFonts w:asciiTheme="majorHAnsi" w:hAnsiTheme="majorHAnsi" w:cstheme="majorHAnsi"/>
          <w:sz w:val="36"/>
          <w:szCs w:val="36"/>
        </w:rPr>
      </w:pPr>
    </w:p>
    <w:p w14:paraId="2F913951"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Ця синхронність відрізняється критеріями: якісь симптоми типові для активної фази конфлікту на психічному, церебральному та органічному рівні.</w:t>
      </w:r>
    </w:p>
    <w:p w14:paraId="7150AF7D" w14:textId="77777777" w:rsidR="00286981" w:rsidRDefault="00286981" w:rsidP="00286981">
      <w:pPr>
        <w:rPr>
          <w:rFonts w:asciiTheme="majorHAnsi" w:hAnsiTheme="majorHAnsi" w:cstheme="majorHAnsi"/>
          <w:sz w:val="36"/>
          <w:szCs w:val="36"/>
        </w:rPr>
      </w:pPr>
    </w:p>
    <w:p w14:paraId="3F695129"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 xml:space="preserve"> І які симптоми типові для фази відновлення на тих же психічному, церебральному та органічному рівні.</w:t>
      </w:r>
    </w:p>
    <w:p w14:paraId="465B6A63" w14:textId="77777777" w:rsidR="00286981" w:rsidRDefault="00286981" w:rsidP="00286981">
      <w:pPr>
        <w:rPr>
          <w:rFonts w:asciiTheme="majorHAnsi" w:hAnsiTheme="majorHAnsi" w:cstheme="majorHAnsi"/>
          <w:sz w:val="36"/>
          <w:szCs w:val="36"/>
        </w:rPr>
      </w:pPr>
    </w:p>
    <w:p w14:paraId="3C0D1F4C"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 xml:space="preserve"> До них додаються типові симптоми всіх трьох рівнів для фази витіснення конфлікту, які в кожної хвороби (СПБ) трохи відрізняються.</w:t>
      </w:r>
    </w:p>
    <w:p w14:paraId="5E767D73" w14:textId="77777777" w:rsidR="00286981" w:rsidRDefault="00286981" w:rsidP="00286981">
      <w:pPr>
        <w:rPr>
          <w:rFonts w:asciiTheme="majorHAnsi" w:hAnsiTheme="majorHAnsi" w:cstheme="majorHAnsi"/>
          <w:sz w:val="36"/>
          <w:szCs w:val="36"/>
        </w:rPr>
      </w:pPr>
    </w:p>
    <w:p w14:paraId="02B792A0" w14:textId="77777777" w:rsidR="00286981" w:rsidRDefault="00286981" w:rsidP="00286981">
      <w:pPr>
        <w:rPr>
          <w:rFonts w:asciiTheme="majorHAnsi" w:hAnsiTheme="majorHAnsi" w:cstheme="majorHAnsi"/>
          <w:sz w:val="36"/>
          <w:szCs w:val="36"/>
        </w:rPr>
      </w:pPr>
    </w:p>
    <w:p w14:paraId="5780C28A" w14:textId="77777777" w:rsidR="00286981" w:rsidRDefault="00286981" w:rsidP="00286981">
      <w:pPr>
        <w:rPr>
          <w:rFonts w:asciiTheme="majorHAnsi" w:hAnsiTheme="majorHAnsi" w:cstheme="majorHAnsi"/>
          <w:sz w:val="36"/>
          <w:szCs w:val="36"/>
        </w:rPr>
      </w:pPr>
    </w:p>
    <w:p w14:paraId="01B40DBE" w14:textId="77777777" w:rsidR="00286981" w:rsidRPr="00FA0733" w:rsidRDefault="00286981" w:rsidP="00286981">
      <w:pPr>
        <w:pStyle w:val="1"/>
      </w:pPr>
      <w:r>
        <w:rPr>
          <w:noProof/>
        </w:rPr>
        <w:lastRenderedPageBreak/>
        <w:drawing>
          <wp:inline distT="0" distB="0" distL="0" distR="0" wp14:anchorId="5F984FF7" wp14:editId="7140ABC4">
            <wp:extent cx="5731510" cy="3823970"/>
            <wp:effectExtent l="0" t="0" r="2540" b="5080"/>
            <wp:docPr id="2" name="Рисунок 2" descr="Зображення, що містить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схема&#10;&#10;Автоматично згенерований опис"/>
                    <pic:cNvPicPr/>
                  </pic:nvPicPr>
                  <pic:blipFill>
                    <a:blip r:embed="rId7">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14:paraId="737FE1D3" w14:textId="77777777" w:rsidR="00286981" w:rsidRDefault="00286981" w:rsidP="00286981">
      <w:pPr>
        <w:jc w:val="center"/>
        <w:rPr>
          <w:rFonts w:asciiTheme="majorHAnsi" w:hAnsiTheme="majorHAnsi" w:cstheme="majorHAnsi"/>
          <w:sz w:val="36"/>
          <w:szCs w:val="36"/>
        </w:rPr>
      </w:pPr>
    </w:p>
    <w:p w14:paraId="0C075784" w14:textId="77777777" w:rsidR="00286981" w:rsidRDefault="00286981" w:rsidP="00286981">
      <w:pPr>
        <w:jc w:val="center"/>
        <w:rPr>
          <w:rFonts w:asciiTheme="majorHAnsi" w:hAnsiTheme="majorHAnsi" w:cstheme="majorHAnsi"/>
          <w:sz w:val="36"/>
          <w:szCs w:val="36"/>
        </w:rPr>
      </w:pPr>
    </w:p>
    <w:p w14:paraId="10B510BD" w14:textId="77777777" w:rsidR="00286981" w:rsidRDefault="00286981" w:rsidP="00286981">
      <w:pPr>
        <w:rPr>
          <w:rFonts w:asciiTheme="majorHAnsi" w:hAnsiTheme="majorHAnsi" w:cstheme="majorHAnsi"/>
          <w:sz w:val="36"/>
          <w:szCs w:val="36"/>
        </w:rPr>
      </w:pPr>
      <w:r w:rsidRPr="003B280C">
        <w:rPr>
          <w:rFonts w:asciiTheme="majorHAnsi" w:hAnsiTheme="majorHAnsi" w:cstheme="majorHAnsi"/>
          <w:b/>
          <w:bCs/>
          <w:sz w:val="36"/>
          <w:szCs w:val="36"/>
        </w:rPr>
        <w:t>Перша (активна) фаза</w:t>
      </w:r>
      <w:r w:rsidRPr="006343B0">
        <w:rPr>
          <w:rFonts w:asciiTheme="majorHAnsi" w:hAnsiTheme="majorHAnsi" w:cstheme="majorHAnsi"/>
          <w:sz w:val="36"/>
          <w:szCs w:val="36"/>
        </w:rPr>
        <w:br/>
      </w:r>
      <w:r w:rsidRPr="006343B0">
        <w:rPr>
          <w:rFonts w:asciiTheme="majorHAnsi" w:hAnsiTheme="majorHAnsi" w:cstheme="majorHAnsi"/>
          <w:sz w:val="36"/>
          <w:szCs w:val="36"/>
        </w:rPr>
        <w:br/>
      </w:r>
      <w:r w:rsidRPr="003B280C">
        <w:rPr>
          <w:rFonts w:asciiTheme="majorHAnsi" w:hAnsiTheme="majorHAnsi" w:cstheme="majorHAnsi"/>
          <w:b/>
          <w:bCs/>
          <w:i/>
          <w:iCs/>
          <w:sz w:val="36"/>
          <w:szCs w:val="36"/>
        </w:rPr>
        <w:t>психічний рівень</w:t>
      </w:r>
      <w:r w:rsidRPr="006343B0">
        <w:rPr>
          <w:rFonts w:asciiTheme="majorHAnsi" w:hAnsiTheme="majorHAnsi" w:cstheme="majorHAnsi"/>
          <w:sz w:val="36"/>
          <w:szCs w:val="36"/>
        </w:rPr>
        <w:t xml:space="preserve"> : </w:t>
      </w:r>
      <w:r>
        <w:rPr>
          <w:rFonts w:asciiTheme="majorHAnsi" w:hAnsiTheme="majorHAnsi" w:cstheme="majorHAnsi"/>
          <w:sz w:val="36"/>
          <w:szCs w:val="36"/>
        </w:rPr>
        <w:t>нав’язливе конфліктне мислення,  думки про конфлікт, постійне прокручування в себе в голові того, що відбулося та варіантів своєї реакції.</w:t>
      </w:r>
    </w:p>
    <w:p w14:paraId="0D4FD577"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Стресове нервове постачання тканин і органів організму для можливості справитись з конфліктом.</w:t>
      </w:r>
    </w:p>
    <w:p w14:paraId="4ABCEF8D"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 xml:space="preserve">Ритм безперервного дня </w:t>
      </w:r>
    </w:p>
    <w:p w14:paraId="4D3ECC56" w14:textId="77777777" w:rsidR="00286981" w:rsidRDefault="00286981" w:rsidP="00286981">
      <w:pPr>
        <w:rPr>
          <w:rFonts w:asciiTheme="majorHAnsi" w:hAnsiTheme="majorHAnsi" w:cstheme="majorHAnsi"/>
          <w:sz w:val="36"/>
          <w:szCs w:val="36"/>
        </w:rPr>
      </w:pPr>
    </w:p>
    <w:p w14:paraId="7D31F075" w14:textId="77777777" w:rsidR="00286981" w:rsidRDefault="00286981" w:rsidP="00286981">
      <w:pPr>
        <w:rPr>
          <w:rFonts w:asciiTheme="majorHAnsi" w:hAnsiTheme="majorHAnsi" w:cstheme="majorHAnsi"/>
          <w:sz w:val="36"/>
          <w:szCs w:val="36"/>
        </w:rPr>
      </w:pPr>
      <w:r w:rsidRPr="003B280C">
        <w:rPr>
          <w:rFonts w:asciiTheme="majorHAnsi" w:hAnsiTheme="majorHAnsi" w:cstheme="majorHAnsi"/>
          <w:b/>
          <w:bCs/>
          <w:i/>
          <w:iCs/>
          <w:sz w:val="36"/>
          <w:szCs w:val="36"/>
        </w:rPr>
        <w:t>Вегетативний рівень</w:t>
      </w:r>
      <w:r>
        <w:rPr>
          <w:rFonts w:asciiTheme="majorHAnsi" w:hAnsiTheme="majorHAnsi" w:cstheme="majorHAnsi"/>
          <w:sz w:val="36"/>
          <w:szCs w:val="36"/>
        </w:rPr>
        <w:t>: відсутність апетиту, втрата ваги, звуження судин за рахунок чого холодні руки, ноги та холодна шкіра.</w:t>
      </w:r>
    </w:p>
    <w:p w14:paraId="7FE2A3F3"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lastRenderedPageBreak/>
        <w:t>Безсоння, короткі сни, прокидання зразу після того як заснув, або сон такий наче людина не спить.</w:t>
      </w:r>
    </w:p>
    <w:p w14:paraId="34B88D66"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Тиск вище норми.</w:t>
      </w:r>
    </w:p>
    <w:p w14:paraId="27156017" w14:textId="77777777" w:rsidR="00286981" w:rsidRDefault="00286981" w:rsidP="00286981">
      <w:pPr>
        <w:rPr>
          <w:rFonts w:asciiTheme="majorHAnsi" w:hAnsiTheme="majorHAnsi" w:cstheme="majorHAnsi"/>
          <w:sz w:val="36"/>
          <w:szCs w:val="36"/>
        </w:rPr>
      </w:pPr>
    </w:p>
    <w:p w14:paraId="7A142A9E" w14:textId="77777777" w:rsidR="00286981" w:rsidRDefault="00286981" w:rsidP="00286981">
      <w:pPr>
        <w:rPr>
          <w:rFonts w:asciiTheme="majorHAnsi" w:hAnsiTheme="majorHAnsi" w:cstheme="majorHAnsi"/>
          <w:sz w:val="36"/>
          <w:szCs w:val="36"/>
        </w:rPr>
      </w:pPr>
      <w:r w:rsidRPr="003B280C">
        <w:rPr>
          <w:rFonts w:asciiTheme="majorHAnsi" w:hAnsiTheme="majorHAnsi" w:cstheme="majorHAnsi"/>
          <w:b/>
          <w:bCs/>
          <w:i/>
          <w:iCs/>
          <w:sz w:val="36"/>
          <w:szCs w:val="36"/>
        </w:rPr>
        <w:t>Церебральний рівень</w:t>
      </w:r>
      <w:r>
        <w:rPr>
          <w:rFonts w:asciiTheme="majorHAnsi" w:hAnsiTheme="majorHAnsi" w:cstheme="majorHAnsi"/>
          <w:sz w:val="36"/>
          <w:szCs w:val="36"/>
        </w:rPr>
        <w:t>: зона Хамера у вигляді стрілкової мішені на місці, яке відповідає змісту конфлікту</w:t>
      </w:r>
    </w:p>
    <w:p w14:paraId="72B3EE8D" w14:textId="77777777" w:rsidR="00286981" w:rsidRDefault="00286981" w:rsidP="00286981">
      <w:pPr>
        <w:rPr>
          <w:rFonts w:asciiTheme="majorHAnsi" w:hAnsiTheme="majorHAnsi" w:cstheme="majorHAnsi"/>
          <w:sz w:val="36"/>
          <w:szCs w:val="36"/>
        </w:rPr>
      </w:pPr>
    </w:p>
    <w:p w14:paraId="7BD37A80" w14:textId="77777777" w:rsidR="00286981" w:rsidRDefault="00286981" w:rsidP="00286981">
      <w:pPr>
        <w:rPr>
          <w:rFonts w:asciiTheme="majorHAnsi" w:hAnsiTheme="majorHAnsi" w:cstheme="majorHAnsi"/>
          <w:sz w:val="36"/>
          <w:szCs w:val="36"/>
        </w:rPr>
      </w:pPr>
      <w:r w:rsidRPr="003B280C">
        <w:rPr>
          <w:rFonts w:asciiTheme="majorHAnsi" w:hAnsiTheme="majorHAnsi" w:cstheme="majorHAnsi"/>
          <w:b/>
          <w:bCs/>
          <w:i/>
          <w:iCs/>
          <w:sz w:val="36"/>
          <w:szCs w:val="36"/>
        </w:rPr>
        <w:t>Органічний рівень</w:t>
      </w:r>
      <w:r>
        <w:rPr>
          <w:rFonts w:asciiTheme="majorHAnsi" w:hAnsiTheme="majorHAnsi" w:cstheme="majorHAnsi"/>
          <w:sz w:val="36"/>
          <w:szCs w:val="36"/>
        </w:rPr>
        <w:t>: органи, що керуються рептильним мозком – розмноження клітин як розумний процес для вирішення конфлікту.</w:t>
      </w:r>
    </w:p>
    <w:p w14:paraId="7B0F7443"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Органи, що керуються великими півкулями – некрози і язви в залежності від органу, втрата клітин.</w:t>
      </w:r>
    </w:p>
    <w:p w14:paraId="1AEC209C" w14:textId="77777777" w:rsidR="00286981" w:rsidRDefault="00286981" w:rsidP="00286981">
      <w:pPr>
        <w:rPr>
          <w:rFonts w:asciiTheme="majorHAnsi" w:hAnsiTheme="majorHAnsi" w:cstheme="majorHAnsi"/>
          <w:sz w:val="36"/>
          <w:szCs w:val="36"/>
        </w:rPr>
      </w:pPr>
    </w:p>
    <w:p w14:paraId="6FABB44B" w14:textId="77777777" w:rsidR="00286981" w:rsidRPr="003B280C" w:rsidRDefault="00286981" w:rsidP="00286981">
      <w:pPr>
        <w:rPr>
          <w:rFonts w:asciiTheme="majorHAnsi" w:hAnsiTheme="majorHAnsi" w:cstheme="majorHAnsi"/>
          <w:b/>
          <w:bCs/>
          <w:sz w:val="36"/>
          <w:szCs w:val="36"/>
        </w:rPr>
      </w:pPr>
      <w:r w:rsidRPr="003B280C">
        <w:rPr>
          <w:rFonts w:asciiTheme="majorHAnsi" w:hAnsiTheme="majorHAnsi" w:cstheme="majorHAnsi"/>
          <w:b/>
          <w:bCs/>
          <w:sz w:val="36"/>
          <w:szCs w:val="36"/>
        </w:rPr>
        <w:t>Друга ( розрішувальна, гаряча) фаза</w:t>
      </w:r>
    </w:p>
    <w:p w14:paraId="2930A738" w14:textId="77777777" w:rsidR="00286981" w:rsidRDefault="00286981" w:rsidP="00286981">
      <w:pPr>
        <w:rPr>
          <w:rFonts w:asciiTheme="majorHAnsi" w:hAnsiTheme="majorHAnsi" w:cstheme="majorHAnsi"/>
          <w:sz w:val="36"/>
          <w:szCs w:val="36"/>
        </w:rPr>
      </w:pPr>
    </w:p>
    <w:p w14:paraId="4A8BE07E" w14:textId="77777777" w:rsidR="00286981" w:rsidRDefault="00286981" w:rsidP="00286981">
      <w:pPr>
        <w:rPr>
          <w:rFonts w:asciiTheme="majorHAnsi" w:hAnsiTheme="majorHAnsi" w:cstheme="majorHAnsi"/>
          <w:sz w:val="36"/>
          <w:szCs w:val="36"/>
        </w:rPr>
      </w:pPr>
      <w:r w:rsidRPr="003B280C">
        <w:rPr>
          <w:rFonts w:asciiTheme="majorHAnsi" w:hAnsiTheme="majorHAnsi" w:cstheme="majorHAnsi"/>
          <w:b/>
          <w:bCs/>
          <w:i/>
          <w:iCs/>
          <w:sz w:val="36"/>
          <w:szCs w:val="36"/>
        </w:rPr>
        <w:t>Психічний рівень</w:t>
      </w:r>
      <w:r>
        <w:rPr>
          <w:rFonts w:asciiTheme="majorHAnsi" w:hAnsiTheme="majorHAnsi" w:cstheme="majorHAnsi"/>
          <w:sz w:val="36"/>
          <w:szCs w:val="36"/>
        </w:rPr>
        <w:t>: повне заспокоєння. Ритм безперервної ночі.</w:t>
      </w:r>
    </w:p>
    <w:p w14:paraId="733010BF" w14:textId="77777777" w:rsidR="00286981" w:rsidRDefault="00286981" w:rsidP="00286981">
      <w:pPr>
        <w:rPr>
          <w:rFonts w:asciiTheme="majorHAnsi" w:hAnsiTheme="majorHAnsi" w:cstheme="majorHAnsi"/>
          <w:sz w:val="36"/>
          <w:szCs w:val="36"/>
        </w:rPr>
      </w:pPr>
    </w:p>
    <w:p w14:paraId="15FF5A76" w14:textId="77777777" w:rsidR="00286981" w:rsidRDefault="00286981" w:rsidP="00286981">
      <w:pPr>
        <w:rPr>
          <w:rFonts w:asciiTheme="majorHAnsi" w:hAnsiTheme="majorHAnsi" w:cstheme="majorHAnsi"/>
          <w:sz w:val="36"/>
          <w:szCs w:val="36"/>
        </w:rPr>
      </w:pPr>
      <w:r w:rsidRPr="003B280C">
        <w:rPr>
          <w:rFonts w:asciiTheme="majorHAnsi" w:hAnsiTheme="majorHAnsi" w:cstheme="majorHAnsi"/>
          <w:b/>
          <w:bCs/>
          <w:i/>
          <w:iCs/>
          <w:sz w:val="36"/>
          <w:szCs w:val="36"/>
        </w:rPr>
        <w:t>Вегетативний рівень</w:t>
      </w:r>
      <w:r>
        <w:rPr>
          <w:rFonts w:asciiTheme="majorHAnsi" w:hAnsiTheme="majorHAnsi" w:cstheme="majorHAnsi"/>
          <w:sz w:val="36"/>
          <w:szCs w:val="36"/>
        </w:rPr>
        <w:t>: глибока втома, розслаблення, хороший апетит, хороше самопочуття, температура, розширені периферичні судини – теплі руки, ноги, низький тиск.</w:t>
      </w:r>
    </w:p>
    <w:p w14:paraId="003E2A14" w14:textId="77777777" w:rsidR="00286981" w:rsidRDefault="00286981" w:rsidP="00286981">
      <w:pPr>
        <w:rPr>
          <w:rFonts w:asciiTheme="majorHAnsi" w:hAnsiTheme="majorHAnsi" w:cstheme="majorHAnsi"/>
          <w:sz w:val="36"/>
          <w:szCs w:val="36"/>
        </w:rPr>
      </w:pPr>
    </w:p>
    <w:p w14:paraId="6BE0E022" w14:textId="77777777" w:rsidR="00286981" w:rsidRDefault="00286981" w:rsidP="00286981">
      <w:pPr>
        <w:rPr>
          <w:rFonts w:asciiTheme="majorHAnsi" w:hAnsiTheme="majorHAnsi" w:cstheme="majorHAnsi"/>
          <w:sz w:val="36"/>
          <w:szCs w:val="36"/>
        </w:rPr>
      </w:pPr>
      <w:r w:rsidRPr="003B280C">
        <w:rPr>
          <w:rFonts w:asciiTheme="majorHAnsi" w:hAnsiTheme="majorHAnsi" w:cstheme="majorHAnsi"/>
          <w:b/>
          <w:bCs/>
          <w:i/>
          <w:iCs/>
          <w:sz w:val="36"/>
          <w:szCs w:val="36"/>
        </w:rPr>
        <w:lastRenderedPageBreak/>
        <w:t>Церебральний рівень</w:t>
      </w:r>
      <w:r>
        <w:rPr>
          <w:rFonts w:asciiTheme="majorHAnsi" w:hAnsiTheme="majorHAnsi" w:cstheme="majorHAnsi"/>
          <w:sz w:val="36"/>
          <w:szCs w:val="36"/>
        </w:rPr>
        <w:t>: кола стрілкової мішені вогнища Хамера стають набряклими. Часто повністю розпливаються в набряку в наслідок чого головний біль.</w:t>
      </w:r>
    </w:p>
    <w:p w14:paraId="2D037243" w14:textId="77777777" w:rsidR="00286981" w:rsidRDefault="00286981" w:rsidP="00286981">
      <w:pPr>
        <w:rPr>
          <w:rFonts w:asciiTheme="majorHAnsi" w:hAnsiTheme="majorHAnsi" w:cstheme="majorHAnsi"/>
          <w:sz w:val="36"/>
          <w:szCs w:val="36"/>
        </w:rPr>
      </w:pPr>
    </w:p>
    <w:p w14:paraId="78434A94" w14:textId="77777777" w:rsidR="00286981" w:rsidRDefault="00286981" w:rsidP="00286981">
      <w:pPr>
        <w:rPr>
          <w:rFonts w:asciiTheme="majorHAnsi" w:hAnsiTheme="majorHAnsi" w:cstheme="majorHAnsi"/>
          <w:sz w:val="36"/>
          <w:szCs w:val="36"/>
        </w:rPr>
      </w:pPr>
      <w:r w:rsidRPr="003B280C">
        <w:rPr>
          <w:rFonts w:asciiTheme="majorHAnsi" w:hAnsiTheme="majorHAnsi" w:cstheme="majorHAnsi"/>
          <w:b/>
          <w:bCs/>
          <w:i/>
          <w:iCs/>
          <w:sz w:val="36"/>
          <w:szCs w:val="36"/>
        </w:rPr>
        <w:t>Органічний рівень</w:t>
      </w:r>
      <w:r>
        <w:rPr>
          <w:rFonts w:asciiTheme="majorHAnsi" w:hAnsiTheme="majorHAnsi" w:cstheme="majorHAnsi"/>
          <w:sz w:val="36"/>
          <w:szCs w:val="36"/>
        </w:rPr>
        <w:t>: органи, що керуються стволовим відділом мозку: розпад клітин, що розмножувались (лише їх) за допомогою грибків або грибкових бактерій.</w:t>
      </w:r>
    </w:p>
    <w:p w14:paraId="48911297"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 xml:space="preserve">Органи, що керуються великими півкулями – відновлення нестачі клітин, тобто поповнення </w:t>
      </w:r>
      <w:proofErr w:type="spellStart"/>
      <w:r>
        <w:rPr>
          <w:rFonts w:asciiTheme="majorHAnsi" w:hAnsiTheme="majorHAnsi" w:cstheme="majorHAnsi"/>
          <w:sz w:val="36"/>
          <w:szCs w:val="36"/>
        </w:rPr>
        <w:t>некрозів</w:t>
      </w:r>
      <w:proofErr w:type="spellEnd"/>
      <w:r>
        <w:rPr>
          <w:rFonts w:asciiTheme="majorHAnsi" w:hAnsiTheme="majorHAnsi" w:cstheme="majorHAnsi"/>
          <w:sz w:val="36"/>
          <w:szCs w:val="36"/>
        </w:rPr>
        <w:t xml:space="preserve"> та язв за допомогою бактерій в залежності від їх наявності (органи що керуються </w:t>
      </w:r>
      <w:proofErr w:type="spellStart"/>
      <w:r>
        <w:rPr>
          <w:rFonts w:asciiTheme="majorHAnsi" w:hAnsiTheme="majorHAnsi" w:cstheme="majorHAnsi"/>
          <w:sz w:val="36"/>
          <w:szCs w:val="36"/>
        </w:rPr>
        <w:t>мозжечком</w:t>
      </w:r>
      <w:proofErr w:type="spellEnd"/>
      <w:r>
        <w:rPr>
          <w:rFonts w:asciiTheme="majorHAnsi" w:hAnsiTheme="majorHAnsi" w:cstheme="majorHAnsi"/>
          <w:sz w:val="36"/>
          <w:szCs w:val="36"/>
        </w:rPr>
        <w:t>) або вірусів ( органи, що керуються корою головного мозку).</w:t>
      </w:r>
    </w:p>
    <w:p w14:paraId="00830A65" w14:textId="77777777" w:rsidR="00286981" w:rsidRDefault="00286981" w:rsidP="00286981">
      <w:pPr>
        <w:rPr>
          <w:rFonts w:asciiTheme="majorHAnsi" w:hAnsiTheme="majorHAnsi" w:cstheme="majorHAnsi"/>
          <w:sz w:val="36"/>
          <w:szCs w:val="36"/>
        </w:rPr>
      </w:pPr>
    </w:p>
    <w:p w14:paraId="3E326882" w14:textId="77777777" w:rsidR="00286981" w:rsidRPr="003B280C" w:rsidRDefault="00286981" w:rsidP="00286981">
      <w:pPr>
        <w:jc w:val="center"/>
        <w:rPr>
          <w:rFonts w:asciiTheme="majorHAnsi" w:hAnsiTheme="majorHAnsi" w:cstheme="majorHAnsi"/>
          <w:b/>
          <w:bCs/>
          <w:sz w:val="36"/>
          <w:szCs w:val="36"/>
        </w:rPr>
      </w:pPr>
      <w:r w:rsidRPr="003B280C">
        <w:rPr>
          <w:rFonts w:asciiTheme="majorHAnsi" w:hAnsiTheme="majorHAnsi" w:cstheme="majorHAnsi"/>
          <w:b/>
          <w:bCs/>
          <w:sz w:val="36"/>
          <w:szCs w:val="36"/>
        </w:rPr>
        <w:t>Активна фаза конфлікту</w:t>
      </w:r>
    </w:p>
    <w:p w14:paraId="2EE01653"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З самої першої секунди СДХ організм попадає в довготривалу активну фазу конфлікту. Ми бачимо, що власне цей « стрес» біологічно використовується як розумний спосіб для використання цього «останнього шансу» щоб справитись з конфліктом. Для цього потрібно мобілізувати всі сили.</w:t>
      </w:r>
    </w:p>
    <w:p w14:paraId="65C53DF3" w14:textId="77777777" w:rsidR="00286981" w:rsidRDefault="00286981" w:rsidP="00286981">
      <w:pPr>
        <w:rPr>
          <w:rFonts w:asciiTheme="majorHAnsi" w:hAnsiTheme="majorHAnsi" w:cstheme="majorHAnsi"/>
          <w:sz w:val="36"/>
          <w:szCs w:val="36"/>
        </w:rPr>
      </w:pPr>
    </w:p>
    <w:p w14:paraId="5AE67E46"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В період протікання АФК стресової ситуації, організм працює на повних оборотах, на максималках, за рахунок відпочинку.</w:t>
      </w:r>
    </w:p>
    <w:p w14:paraId="57872BF4" w14:textId="77777777" w:rsidR="00286981" w:rsidRDefault="00286981" w:rsidP="00286981">
      <w:pPr>
        <w:rPr>
          <w:rFonts w:asciiTheme="majorHAnsi" w:hAnsiTheme="majorHAnsi" w:cstheme="majorHAnsi"/>
          <w:sz w:val="36"/>
          <w:szCs w:val="36"/>
        </w:rPr>
      </w:pPr>
    </w:p>
    <w:p w14:paraId="77AE1863"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lastRenderedPageBreak/>
        <w:t>Під час АФК у пацієнта не має апетиту або дуже поганий апетит. Він погано спить, постійно думає про свій конфлікт (тобто про свою проблему). Периферичний кровообіг зупиняється (пам’ятаємо про холодні кінцівки) – тобто всі вегетативні процеси відпочинку (спокою) зменшені до мінімуму. Тіло приведено в повну бойову готовність, щоб справитись з конфліктом.</w:t>
      </w:r>
    </w:p>
    <w:p w14:paraId="6CEA8B9E" w14:textId="77777777" w:rsidR="00286981" w:rsidRDefault="00286981" w:rsidP="00286981">
      <w:pPr>
        <w:rPr>
          <w:rFonts w:asciiTheme="majorHAnsi" w:hAnsiTheme="majorHAnsi" w:cstheme="majorHAnsi"/>
          <w:sz w:val="36"/>
          <w:szCs w:val="36"/>
        </w:rPr>
      </w:pPr>
    </w:p>
    <w:p w14:paraId="7CFB1DC3" w14:textId="77777777" w:rsidR="00286981" w:rsidRPr="006343B0" w:rsidRDefault="00286981" w:rsidP="00286981">
      <w:pPr>
        <w:rPr>
          <w:rFonts w:asciiTheme="majorHAnsi" w:hAnsiTheme="majorHAnsi" w:cstheme="majorHAnsi"/>
          <w:sz w:val="36"/>
          <w:szCs w:val="36"/>
        </w:rPr>
      </w:pPr>
      <w:r>
        <w:rPr>
          <w:rFonts w:asciiTheme="majorHAnsi" w:hAnsiTheme="majorHAnsi" w:cstheme="majorHAnsi"/>
          <w:sz w:val="36"/>
          <w:szCs w:val="36"/>
        </w:rPr>
        <w:t>В цій активній фазі конфлікту відбувається збільшення кількості грибків і грибкових бактерій (мікобактерій, туберкульозних паличок), що відповідають за органи древнього мозку і це протікає паралельно з збільшенням клітин в органі. Як запас для майбутнього початку розрушення пухлини (+клітин) після фази розрішення конфлікту.</w:t>
      </w:r>
    </w:p>
    <w:p w14:paraId="48B1BB4C" w14:textId="77777777" w:rsidR="00286981" w:rsidRDefault="00286981" w:rsidP="00286981">
      <w:pPr>
        <w:rPr>
          <w:rFonts w:asciiTheme="majorHAnsi" w:hAnsiTheme="majorHAnsi" w:cstheme="majorHAnsi"/>
          <w:sz w:val="36"/>
          <w:szCs w:val="36"/>
        </w:rPr>
      </w:pPr>
    </w:p>
    <w:p w14:paraId="656B3D61"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І всі ці співвідношення одним махом змінюються коли конфлікт розрішено (завершено). Одразу після розрішення конфлікту організм може відіспатись. Тепер необхідно терміново регенерувати і ремонтувати інфраструктуру забезпечення. Для цього стимулюються бета клітини підшлункової залози, а збільшене виробництво інсуліну турбується про те, щоб людина постійно хотіла їсти. Травленню надається перевага перед іншими функціями.</w:t>
      </w:r>
    </w:p>
    <w:p w14:paraId="5E1EAC38"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 xml:space="preserve">Весь організм впадає в парасипатикотонію чи ваготонію (заспокоєння). Конфлікт вирішений, вогнище Хамера в мозку починає відновлюватись, для чого тепер в вогнищі </w:t>
      </w:r>
      <w:r>
        <w:rPr>
          <w:rFonts w:asciiTheme="majorHAnsi" w:hAnsiTheme="majorHAnsi" w:cstheme="majorHAnsi"/>
          <w:sz w:val="36"/>
          <w:szCs w:val="36"/>
        </w:rPr>
        <w:lastRenderedPageBreak/>
        <w:t>Хамера надмірно збирається глія – з’єднувальна тканина в мозку, для цього ж і з’являється інтра і перифокальний набряк навколо вогнища Хамера.</w:t>
      </w:r>
    </w:p>
    <w:p w14:paraId="59C1D575" w14:textId="77777777" w:rsidR="00286981" w:rsidRDefault="00286981" w:rsidP="00286981">
      <w:pPr>
        <w:rPr>
          <w:rFonts w:asciiTheme="majorHAnsi" w:hAnsiTheme="majorHAnsi" w:cstheme="majorHAnsi"/>
          <w:sz w:val="36"/>
          <w:szCs w:val="36"/>
        </w:rPr>
      </w:pPr>
    </w:p>
    <w:p w14:paraId="7C26BFAB"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Ріст клітин на органі зупиняється раптово. Пухлина також набрякає, створожується (не знаю як вірно його перекласти на українську мову) і за допомогою накопичених під час АФК кислотостійких мікобактерій, розрушується і поглинається через шкіру або слизову оболонку (резорбція) або відторгається. В кінці кінців орган зцілений. Лише шрам нагадує про те що раніше тут була пухлина. Але людина повністю здорова лише тоді, коли він цю фазу відновлення вистояв до кінця.</w:t>
      </w:r>
    </w:p>
    <w:p w14:paraId="7593FEFA" w14:textId="77777777" w:rsidR="00286981" w:rsidRDefault="00286981" w:rsidP="00286981">
      <w:pPr>
        <w:rPr>
          <w:rFonts w:asciiTheme="majorHAnsi" w:hAnsiTheme="majorHAnsi" w:cstheme="majorHAnsi"/>
          <w:sz w:val="36"/>
          <w:szCs w:val="36"/>
        </w:rPr>
      </w:pPr>
    </w:p>
    <w:p w14:paraId="49A9A066"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У органів, що керуються великими півкулями головного мозку, некрози та язви знову заповнюються. У «великому мозку» ми бачимо ті ж процеси що і в стволовій частині головного мозку.</w:t>
      </w:r>
    </w:p>
    <w:p w14:paraId="0B7B5255" w14:textId="77777777" w:rsidR="00286981" w:rsidRDefault="00286981" w:rsidP="00286981">
      <w:pPr>
        <w:rPr>
          <w:rFonts w:asciiTheme="majorHAnsi" w:hAnsiTheme="majorHAnsi" w:cstheme="majorHAnsi"/>
          <w:sz w:val="36"/>
          <w:szCs w:val="36"/>
        </w:rPr>
      </w:pPr>
    </w:p>
    <w:p w14:paraId="1512423A"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Фаза відновлення безпечна і від неї не повинні помирати люди, якщо в організмі вистачає ресурсу для проходження фази відновлення  і якщо процеси відновлення не блокувати ліками.</w:t>
      </w:r>
    </w:p>
    <w:p w14:paraId="78835926" w14:textId="77777777" w:rsidR="00286981" w:rsidRDefault="00286981" w:rsidP="00286981">
      <w:pPr>
        <w:rPr>
          <w:rFonts w:asciiTheme="majorHAnsi" w:hAnsiTheme="majorHAnsi" w:cstheme="majorHAnsi"/>
          <w:sz w:val="36"/>
          <w:szCs w:val="36"/>
        </w:rPr>
      </w:pPr>
    </w:p>
    <w:p w14:paraId="61FFFBD7"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 xml:space="preserve">У випадку з раком кісток в цей час завжди з’являється сильні болі в кістках. Насправді кістка не болить. Вона у </w:t>
      </w:r>
      <w:r>
        <w:rPr>
          <w:rFonts w:asciiTheme="majorHAnsi" w:hAnsiTheme="majorHAnsi" w:cstheme="majorHAnsi"/>
          <w:sz w:val="36"/>
          <w:szCs w:val="36"/>
        </w:rPr>
        <w:lastRenderedPageBreak/>
        <w:t>фазі відновлення рекальцифікується та сильно набрякає. Причиною болі стає розтягування високочутливої окісниці, яка надувається набряком кістки.</w:t>
      </w:r>
    </w:p>
    <w:p w14:paraId="346D5CD2" w14:textId="77777777" w:rsidR="00286981" w:rsidRDefault="00286981" w:rsidP="00286981">
      <w:pPr>
        <w:rPr>
          <w:rFonts w:asciiTheme="majorHAnsi" w:hAnsiTheme="majorHAnsi" w:cstheme="majorHAnsi"/>
          <w:sz w:val="36"/>
          <w:szCs w:val="36"/>
        </w:rPr>
      </w:pPr>
    </w:p>
    <w:p w14:paraId="628EA57A"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Біль в цій кістковій шкірі – це найкращий знак одужання кістки.</w:t>
      </w:r>
    </w:p>
    <w:p w14:paraId="156F1436" w14:textId="77777777" w:rsidR="00286981" w:rsidRDefault="00286981" w:rsidP="00286981">
      <w:pPr>
        <w:rPr>
          <w:rFonts w:asciiTheme="majorHAnsi" w:hAnsiTheme="majorHAnsi" w:cstheme="majorHAnsi"/>
          <w:sz w:val="36"/>
          <w:szCs w:val="36"/>
        </w:rPr>
      </w:pPr>
    </w:p>
    <w:p w14:paraId="61671BC1"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Бувають і ускладнення в області психіки, в області мозку і в області органу теж. Але пам’ятайте лише 3% людей не справляються з хворобою, якщо їх з самого початку правильно лікують.</w:t>
      </w:r>
    </w:p>
    <w:p w14:paraId="4BA0A789" w14:textId="77777777" w:rsidR="00286981" w:rsidRDefault="00286981" w:rsidP="00286981">
      <w:pPr>
        <w:rPr>
          <w:rFonts w:asciiTheme="majorHAnsi" w:hAnsiTheme="majorHAnsi" w:cstheme="majorHAnsi"/>
          <w:sz w:val="36"/>
          <w:szCs w:val="36"/>
        </w:rPr>
      </w:pPr>
    </w:p>
    <w:p w14:paraId="6D48063D" w14:textId="77777777" w:rsidR="00286981" w:rsidRDefault="00286981" w:rsidP="00286981">
      <w:pPr>
        <w:jc w:val="center"/>
        <w:rPr>
          <w:rFonts w:asciiTheme="majorHAnsi" w:hAnsiTheme="majorHAnsi" w:cstheme="majorHAnsi"/>
          <w:color w:val="C00000"/>
          <w:sz w:val="36"/>
          <w:szCs w:val="36"/>
        </w:rPr>
      </w:pPr>
      <w:r w:rsidRPr="000E7852">
        <w:rPr>
          <w:rFonts w:asciiTheme="majorHAnsi" w:hAnsiTheme="majorHAnsi" w:cstheme="majorHAnsi"/>
          <w:color w:val="C00000"/>
          <w:sz w:val="36"/>
          <w:szCs w:val="36"/>
        </w:rPr>
        <w:t>Епілептична криза (епікриз) в процесі одужання</w:t>
      </w:r>
    </w:p>
    <w:p w14:paraId="7F243955" w14:textId="77777777" w:rsidR="00286981" w:rsidRDefault="00286981" w:rsidP="00286981">
      <w:pPr>
        <w:rPr>
          <w:rFonts w:asciiTheme="majorHAnsi" w:hAnsiTheme="majorHAnsi" w:cstheme="majorHAnsi"/>
          <w:color w:val="C00000"/>
          <w:sz w:val="36"/>
          <w:szCs w:val="36"/>
        </w:rPr>
      </w:pPr>
    </w:p>
    <w:p w14:paraId="2BB876BA"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Кожна поява набряку у фазі відновлення має свою кульмінацію або поворотну точку.</w:t>
      </w:r>
    </w:p>
    <w:p w14:paraId="5EAF995B" w14:textId="77777777" w:rsidR="00286981" w:rsidRDefault="00286981" w:rsidP="00286981">
      <w:pPr>
        <w:rPr>
          <w:rFonts w:asciiTheme="majorHAnsi" w:hAnsiTheme="majorHAnsi" w:cstheme="majorHAnsi"/>
          <w:sz w:val="36"/>
          <w:szCs w:val="36"/>
        </w:rPr>
      </w:pPr>
    </w:p>
    <w:p w14:paraId="119B2575"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Епілептична або епілептоідна криза означає що набряк зупинено самим організмом і буде розвернуто в протилежну сторону. Саме в цю коротку фазу поворотної точки або початок регулювання в протилежну сторону ми і називаємо епілептичною кризою. Якщо людина цю кризу вистояла і стан людини залишається стабільним, то це означає що людина свою «хворобу» пережила.</w:t>
      </w:r>
    </w:p>
    <w:p w14:paraId="07F8B47A" w14:textId="77777777" w:rsidR="00286981" w:rsidRDefault="00286981" w:rsidP="00286981">
      <w:pPr>
        <w:rPr>
          <w:rFonts w:asciiTheme="majorHAnsi" w:hAnsiTheme="majorHAnsi" w:cstheme="majorHAnsi"/>
          <w:sz w:val="36"/>
          <w:szCs w:val="36"/>
        </w:rPr>
      </w:pPr>
    </w:p>
    <w:p w14:paraId="6B305DEC"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lastRenderedPageBreak/>
        <w:t>На рівні психіки людина переживає свій головний конфлікт ще раз як в сповільненій зйомці за декілька хвилин, годин чи днів.</w:t>
      </w:r>
    </w:p>
    <w:p w14:paraId="39900A04" w14:textId="77777777" w:rsidR="00286981" w:rsidRDefault="00286981" w:rsidP="00286981">
      <w:pPr>
        <w:rPr>
          <w:rFonts w:asciiTheme="majorHAnsi" w:hAnsiTheme="majorHAnsi" w:cstheme="majorHAnsi"/>
          <w:sz w:val="36"/>
          <w:szCs w:val="36"/>
        </w:rPr>
      </w:pPr>
    </w:p>
    <w:p w14:paraId="65DD08DA"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Епілептична криза виникає завжди на основі набряку мозку. Навіть самий слабкий епілептичний припадок має набряк мозку. Частіше всього ці епікризи відбуваються вночі в самій глибокій фазі розслаблення і ніколи в напрузі, а завжди в період сну, відпочинку, відновлення.</w:t>
      </w:r>
    </w:p>
    <w:p w14:paraId="6BA98562" w14:textId="77777777" w:rsidR="00286981" w:rsidRDefault="00286981" w:rsidP="00286981">
      <w:pPr>
        <w:rPr>
          <w:rFonts w:asciiTheme="majorHAnsi" w:hAnsiTheme="majorHAnsi" w:cstheme="majorHAnsi"/>
          <w:sz w:val="36"/>
          <w:szCs w:val="36"/>
        </w:rPr>
      </w:pPr>
    </w:p>
    <w:p w14:paraId="616EF9E9"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Епікриз завжди має типові церебральні симптоми, які ми можемо бачити і при серцевому приступі: холодний піт, віддишка, позив до рвоти, головокружіння, спазми, головна біль, тривожність, паніка.</w:t>
      </w:r>
    </w:p>
    <w:p w14:paraId="79763C7A" w14:textId="77777777" w:rsidR="00286981" w:rsidRDefault="00286981" w:rsidP="00286981">
      <w:pPr>
        <w:rPr>
          <w:rFonts w:asciiTheme="majorHAnsi" w:hAnsiTheme="majorHAnsi" w:cstheme="majorHAnsi"/>
          <w:sz w:val="36"/>
          <w:szCs w:val="36"/>
        </w:rPr>
      </w:pPr>
    </w:p>
    <w:p w14:paraId="47FB168C"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І от коли і так в організмі набряк додавати додатково рідину – набряк стає ще сильнішим.</w:t>
      </w:r>
    </w:p>
    <w:p w14:paraId="069CC703" w14:textId="77777777" w:rsidR="00286981" w:rsidRDefault="00286981" w:rsidP="00286981">
      <w:pPr>
        <w:rPr>
          <w:rFonts w:asciiTheme="majorHAnsi" w:hAnsiTheme="majorHAnsi" w:cstheme="majorHAnsi"/>
          <w:sz w:val="36"/>
          <w:szCs w:val="36"/>
        </w:rPr>
      </w:pPr>
    </w:p>
    <w:p w14:paraId="478B82E0"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При епікризі цукор може раптово впасти, тому додаткова доза глюкоза піде лише на користь.</w:t>
      </w:r>
    </w:p>
    <w:p w14:paraId="4E289B79" w14:textId="77777777" w:rsidR="00286981" w:rsidRDefault="00286981" w:rsidP="00286981">
      <w:pPr>
        <w:rPr>
          <w:rFonts w:asciiTheme="majorHAnsi" w:hAnsiTheme="majorHAnsi" w:cstheme="majorHAnsi"/>
          <w:sz w:val="36"/>
          <w:szCs w:val="36"/>
        </w:rPr>
      </w:pPr>
    </w:p>
    <w:p w14:paraId="06E15178" w14:textId="77777777" w:rsidR="00286981" w:rsidRDefault="00286981" w:rsidP="00286981">
      <w:pPr>
        <w:rPr>
          <w:rFonts w:asciiTheme="majorHAnsi" w:hAnsiTheme="majorHAnsi" w:cstheme="majorHAnsi"/>
          <w:sz w:val="36"/>
          <w:szCs w:val="36"/>
        </w:rPr>
      </w:pPr>
    </w:p>
    <w:p w14:paraId="0CFF1A46" w14:textId="77777777" w:rsidR="00286981" w:rsidRDefault="00286981" w:rsidP="00286981">
      <w:pPr>
        <w:rPr>
          <w:rFonts w:asciiTheme="majorHAnsi" w:hAnsiTheme="majorHAnsi" w:cstheme="majorHAnsi"/>
          <w:sz w:val="36"/>
          <w:szCs w:val="36"/>
        </w:rPr>
      </w:pPr>
    </w:p>
    <w:p w14:paraId="319FB351" w14:textId="77777777" w:rsidR="00286981" w:rsidRDefault="00286981" w:rsidP="00286981">
      <w:pPr>
        <w:rPr>
          <w:rFonts w:asciiTheme="majorHAnsi" w:hAnsiTheme="majorHAnsi" w:cstheme="majorHAnsi"/>
          <w:sz w:val="36"/>
          <w:szCs w:val="36"/>
        </w:rPr>
      </w:pPr>
    </w:p>
    <w:p w14:paraId="56AEF3A1" w14:textId="77777777" w:rsidR="00286981" w:rsidRPr="000E7852" w:rsidRDefault="00286981" w:rsidP="00286981">
      <w:pPr>
        <w:rPr>
          <w:rFonts w:asciiTheme="majorHAnsi" w:hAnsiTheme="majorHAnsi" w:cstheme="majorHAnsi"/>
          <w:sz w:val="36"/>
          <w:szCs w:val="36"/>
        </w:rPr>
      </w:pPr>
      <w:r>
        <w:rPr>
          <w:noProof/>
        </w:rPr>
        <w:lastRenderedPageBreak/>
        <w:drawing>
          <wp:inline distT="0" distB="0" distL="0" distR="0" wp14:anchorId="590A73C4" wp14:editId="0107FFE5">
            <wp:extent cx="6029011" cy="3385185"/>
            <wp:effectExtent l="0" t="0" r="0" b="5715"/>
            <wp:docPr id="1" name="Рисунок 1" descr="Зображення, що містить текст, знімок екрана, програмне забезпечення,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знімок екрана, програмне забезпечення, схема&#10;&#10;Автоматично згенерований опис"/>
                    <pic:cNvPicPr/>
                  </pic:nvPicPr>
                  <pic:blipFill rotWithShape="1">
                    <a:blip r:embed="rId8"/>
                    <a:srcRect l="22632" t="13323" r="26839" b="52048"/>
                    <a:stretch/>
                  </pic:blipFill>
                  <pic:spPr bwMode="auto">
                    <a:xfrm>
                      <a:off x="0" y="0"/>
                      <a:ext cx="6192651" cy="3477066"/>
                    </a:xfrm>
                    <a:prstGeom prst="rect">
                      <a:avLst/>
                    </a:prstGeom>
                    <a:ln>
                      <a:noFill/>
                    </a:ln>
                    <a:extLst>
                      <a:ext uri="{53640926-AAD7-44D8-BBD7-CCE9431645EC}">
                        <a14:shadowObscured xmlns:a14="http://schemas.microsoft.com/office/drawing/2010/main"/>
                      </a:ext>
                    </a:extLst>
                  </pic:spPr>
                </pic:pic>
              </a:graphicData>
            </a:graphic>
          </wp:inline>
        </w:drawing>
      </w:r>
    </w:p>
    <w:p w14:paraId="10C55317" w14:textId="77777777" w:rsidR="00286981" w:rsidRDefault="00286981" w:rsidP="00286981">
      <w:pPr>
        <w:rPr>
          <w:rFonts w:asciiTheme="majorHAnsi" w:hAnsiTheme="majorHAnsi" w:cstheme="majorHAnsi"/>
          <w:sz w:val="36"/>
          <w:szCs w:val="36"/>
        </w:rPr>
      </w:pPr>
    </w:p>
    <w:p w14:paraId="7D114689" w14:textId="77777777" w:rsidR="00286981" w:rsidRDefault="00286981" w:rsidP="00286981">
      <w:pPr>
        <w:rPr>
          <w:rFonts w:asciiTheme="majorHAnsi" w:hAnsiTheme="majorHAnsi" w:cstheme="majorHAnsi"/>
          <w:sz w:val="36"/>
          <w:szCs w:val="36"/>
        </w:rPr>
      </w:pPr>
    </w:p>
    <w:p w14:paraId="1ACBE3EB"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Ця схема дійсна лише для випадків коли є лише одна СПБ.</w:t>
      </w:r>
    </w:p>
    <w:p w14:paraId="1AF36273" w14:textId="77777777" w:rsidR="00286981" w:rsidRDefault="00286981" w:rsidP="00286981">
      <w:pPr>
        <w:rPr>
          <w:rFonts w:asciiTheme="majorHAnsi" w:hAnsiTheme="majorHAnsi" w:cstheme="majorHAnsi"/>
          <w:sz w:val="36"/>
          <w:szCs w:val="36"/>
        </w:rPr>
      </w:pPr>
    </w:p>
    <w:p w14:paraId="06149279"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 xml:space="preserve">Якщо їх одночасно декілька, то можливі декілька варіантів в залежності від протікання вони можуть бути: </w:t>
      </w:r>
    </w:p>
    <w:p w14:paraId="5E43E460"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Однофазними або різнофазними.</w:t>
      </w:r>
    </w:p>
    <w:p w14:paraId="6D9D2E75" w14:textId="77777777" w:rsidR="00286981" w:rsidRDefault="00286981" w:rsidP="00286981">
      <w:pPr>
        <w:rPr>
          <w:rFonts w:asciiTheme="majorHAnsi" w:hAnsiTheme="majorHAnsi" w:cstheme="majorHAnsi"/>
          <w:sz w:val="36"/>
          <w:szCs w:val="36"/>
        </w:rPr>
      </w:pPr>
    </w:p>
    <w:p w14:paraId="420C3ACF"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Звісно, якщо два конфлікти починаються одночасно і церебрально являються схожими конфліктами (тобто знаходяться в схожих частинах одного і того ж мозку, то теоретично можна говорити про відносно однофазні конфлікти, якщо вони розрішуються одночасно.</w:t>
      </w:r>
    </w:p>
    <w:p w14:paraId="6A38FE39" w14:textId="77777777" w:rsidR="00286981" w:rsidRDefault="00286981" w:rsidP="00286981">
      <w:pPr>
        <w:rPr>
          <w:rFonts w:asciiTheme="majorHAnsi" w:hAnsiTheme="majorHAnsi" w:cstheme="majorHAnsi"/>
          <w:sz w:val="36"/>
          <w:szCs w:val="36"/>
        </w:rPr>
      </w:pPr>
    </w:p>
    <w:p w14:paraId="277DC78C"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lastRenderedPageBreak/>
        <w:t>Але тут починається інша історія – процеси відновлення рідко однофазні.</w:t>
      </w:r>
    </w:p>
    <w:p w14:paraId="1F5CFC7C"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При одночасних конфліктах як інтенсивність конфлікту так і його тривалість звісно не повинні бути однаковими. Наприклад один з конфліктом між цим може сильно ослабнути або два конфлікти не обов’язково можуть вирішитись одночасно. Тоді ми говоримо про зависання конфлікту.</w:t>
      </w:r>
    </w:p>
    <w:p w14:paraId="4D4EE47B" w14:textId="77777777" w:rsidR="00286981" w:rsidRDefault="00286981" w:rsidP="00286981">
      <w:pPr>
        <w:rPr>
          <w:rFonts w:asciiTheme="majorHAnsi" w:hAnsiTheme="majorHAnsi" w:cstheme="majorHAnsi"/>
          <w:sz w:val="36"/>
          <w:szCs w:val="36"/>
        </w:rPr>
      </w:pPr>
      <w:r>
        <w:rPr>
          <w:rFonts w:asciiTheme="majorHAnsi" w:hAnsiTheme="majorHAnsi" w:cstheme="majorHAnsi"/>
          <w:noProof/>
          <w:sz w:val="36"/>
          <w:szCs w:val="36"/>
        </w:rPr>
        <w:drawing>
          <wp:inline distT="0" distB="0" distL="0" distR="0" wp14:anchorId="2AF0B7EE" wp14:editId="6FCCE0BA">
            <wp:extent cx="5723255" cy="2692400"/>
            <wp:effectExtent l="0" t="0" r="0" b="0"/>
            <wp:docPr id="134050957" name="Рисунок 1" descr="Зображення, що містить текст, схема, ряд,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0957" name="Рисунок 1" descr="Зображення, що містить текст, схема, ряд, Графік&#10;&#10;Автоматично згенерований опис"/>
                    <pic:cNvPicPr/>
                  </pic:nvPicPr>
                  <pic:blipFill>
                    <a:blip r:embed="rId9">
                      <a:extLst>
                        <a:ext uri="{28A0092B-C50C-407E-A947-70E740481C1C}">
                          <a14:useLocalDpi xmlns:a14="http://schemas.microsoft.com/office/drawing/2010/main" val="0"/>
                        </a:ext>
                      </a:extLst>
                    </a:blip>
                    <a:stretch>
                      <a:fillRect/>
                    </a:stretch>
                  </pic:blipFill>
                  <pic:spPr>
                    <a:xfrm>
                      <a:off x="0" y="0"/>
                      <a:ext cx="5732817" cy="2696898"/>
                    </a:xfrm>
                    <a:prstGeom prst="rect">
                      <a:avLst/>
                    </a:prstGeom>
                  </pic:spPr>
                </pic:pic>
              </a:graphicData>
            </a:graphic>
          </wp:inline>
        </w:drawing>
      </w:r>
    </w:p>
    <w:p w14:paraId="66A02ECE" w14:textId="77777777" w:rsidR="00286981" w:rsidRDefault="00286981" w:rsidP="00286981">
      <w:pPr>
        <w:rPr>
          <w:rFonts w:asciiTheme="majorHAnsi" w:hAnsiTheme="majorHAnsi" w:cstheme="majorHAnsi"/>
          <w:sz w:val="36"/>
          <w:szCs w:val="36"/>
        </w:rPr>
      </w:pPr>
    </w:p>
    <w:p w14:paraId="2A3072CC"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Труднощі пов’язані з початком СДХ в різний час. Такі випадки зараз дуже поширені, коли з озвученням діагнозу отримуємо ще один СДХ.</w:t>
      </w:r>
    </w:p>
    <w:p w14:paraId="1FB0CD69" w14:textId="77777777" w:rsidR="00286981" w:rsidRDefault="00286981" w:rsidP="00286981">
      <w:pPr>
        <w:rPr>
          <w:rFonts w:asciiTheme="majorHAnsi" w:hAnsiTheme="majorHAnsi" w:cstheme="majorHAnsi"/>
          <w:sz w:val="36"/>
          <w:szCs w:val="36"/>
        </w:rPr>
      </w:pPr>
    </w:p>
    <w:p w14:paraId="5CC4EBB1"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 xml:space="preserve">Ще важче, коли між розрішувальними фазами відбуваються нові конфліктні рецидиви. Паралельно цьому другий конфлікт може залишатись довго активним, завислим конфліктом. В таких випадках в людини і далі холодні кінцівки. Так як у людини переплутались дві фази </w:t>
      </w:r>
      <w:r>
        <w:rPr>
          <w:rFonts w:asciiTheme="majorHAnsi" w:hAnsiTheme="majorHAnsi" w:cstheme="majorHAnsi"/>
          <w:sz w:val="36"/>
          <w:szCs w:val="36"/>
        </w:rPr>
        <w:lastRenderedPageBreak/>
        <w:t>одночасно АФК та РФК – то людина знаходиться у напівстресі. Сучасна медицина цей стан називає «вегето-судина дистонія».</w:t>
      </w:r>
    </w:p>
    <w:p w14:paraId="0992C823" w14:textId="77777777" w:rsidR="00286981" w:rsidRDefault="00286981" w:rsidP="00286981">
      <w:pPr>
        <w:rPr>
          <w:rFonts w:asciiTheme="majorHAnsi" w:hAnsiTheme="majorHAnsi" w:cstheme="majorHAnsi"/>
          <w:sz w:val="36"/>
          <w:szCs w:val="36"/>
        </w:rPr>
      </w:pPr>
    </w:p>
    <w:p w14:paraId="5F148A3B"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Симптоматика може стиратись ліками.</w:t>
      </w:r>
    </w:p>
    <w:p w14:paraId="3207D705" w14:textId="77777777" w:rsidR="00286981" w:rsidRDefault="00286981" w:rsidP="00286981">
      <w:pPr>
        <w:rPr>
          <w:rFonts w:asciiTheme="majorHAnsi" w:hAnsiTheme="majorHAnsi" w:cstheme="majorHAnsi"/>
          <w:sz w:val="36"/>
          <w:szCs w:val="36"/>
        </w:rPr>
      </w:pPr>
    </w:p>
    <w:p w14:paraId="71D0AFA2" w14:textId="77777777" w:rsidR="00286981" w:rsidRDefault="00286981" w:rsidP="00286981">
      <w:pPr>
        <w:rPr>
          <w:rFonts w:asciiTheme="majorHAnsi" w:hAnsiTheme="majorHAnsi" w:cstheme="majorHAnsi"/>
          <w:sz w:val="36"/>
          <w:szCs w:val="36"/>
        </w:rPr>
      </w:pPr>
      <w:r>
        <w:rPr>
          <w:rFonts w:asciiTheme="majorHAnsi" w:hAnsiTheme="majorHAnsi" w:cstheme="majorHAnsi"/>
          <w:sz w:val="36"/>
          <w:szCs w:val="36"/>
        </w:rPr>
        <w:t>В період епікризу симптоми небезпечно подавляти. Навпаки організму потрібно допомогти пройти цей період.</w:t>
      </w:r>
    </w:p>
    <w:p w14:paraId="6DEECB5E" w14:textId="77777777" w:rsidR="00286981" w:rsidRDefault="00286981" w:rsidP="00286981">
      <w:pPr>
        <w:rPr>
          <w:rFonts w:asciiTheme="majorHAnsi" w:hAnsiTheme="majorHAnsi" w:cstheme="majorHAnsi"/>
          <w:sz w:val="36"/>
          <w:szCs w:val="36"/>
        </w:rPr>
      </w:pPr>
    </w:p>
    <w:p w14:paraId="7CFCB62D" w14:textId="77777777" w:rsidR="00286981" w:rsidRDefault="00286981" w:rsidP="00286981">
      <w:pPr>
        <w:rPr>
          <w:rFonts w:asciiTheme="majorHAnsi" w:hAnsiTheme="majorHAnsi" w:cstheme="majorHAnsi"/>
          <w:sz w:val="36"/>
          <w:szCs w:val="36"/>
        </w:rPr>
      </w:pPr>
    </w:p>
    <w:p w14:paraId="05E5E53F" w14:textId="77777777" w:rsidR="00286981" w:rsidRDefault="00286981" w:rsidP="00286981"/>
    <w:p w14:paraId="18336819" w14:textId="77777777" w:rsidR="00B86623" w:rsidRDefault="00B86623" w:rsidP="00B86623">
      <w:pPr>
        <w:rPr>
          <w:rFonts w:asciiTheme="majorHAnsi" w:hAnsiTheme="majorHAnsi" w:cstheme="majorHAnsi"/>
          <w:sz w:val="36"/>
          <w:szCs w:val="36"/>
        </w:rPr>
      </w:pPr>
      <w:r w:rsidRPr="00602728">
        <w:rPr>
          <w:rFonts w:asciiTheme="majorHAnsi" w:hAnsiTheme="majorHAnsi" w:cstheme="majorHAnsi"/>
          <w:color w:val="BF8F00" w:themeColor="accent4" w:themeShade="BF"/>
          <w:sz w:val="36"/>
          <w:szCs w:val="36"/>
        </w:rPr>
        <w:t>Четвертий біологічний закон</w:t>
      </w:r>
      <w:r>
        <w:rPr>
          <w:rFonts w:asciiTheme="majorHAnsi" w:hAnsiTheme="majorHAnsi" w:cstheme="majorHAnsi"/>
          <w:sz w:val="36"/>
          <w:szCs w:val="36"/>
        </w:rPr>
        <w:t xml:space="preserve"> пояснює сприятливий вплив мікробів в організмі та їх відношення до всіх типів тканин нашого тіла.</w:t>
      </w:r>
    </w:p>
    <w:p w14:paraId="072D55FC" w14:textId="77777777" w:rsidR="00B86623" w:rsidRDefault="00B86623" w:rsidP="00B86623">
      <w:pPr>
        <w:rPr>
          <w:rFonts w:asciiTheme="majorHAnsi" w:hAnsiTheme="majorHAnsi" w:cstheme="majorHAnsi"/>
          <w:sz w:val="36"/>
          <w:szCs w:val="36"/>
        </w:rPr>
      </w:pPr>
      <w:r w:rsidRPr="00602728">
        <w:rPr>
          <w:rFonts w:asciiTheme="majorHAnsi" w:hAnsiTheme="majorHAnsi" w:cstheme="majorHAnsi"/>
          <w:color w:val="BF8F00" w:themeColor="accent4" w:themeShade="BF"/>
          <w:sz w:val="36"/>
          <w:szCs w:val="36"/>
        </w:rPr>
        <w:t xml:space="preserve">П’ятий біологічний закон </w:t>
      </w:r>
      <w:r>
        <w:rPr>
          <w:rFonts w:asciiTheme="majorHAnsi" w:hAnsiTheme="majorHAnsi" w:cstheme="majorHAnsi"/>
          <w:sz w:val="36"/>
          <w:szCs w:val="36"/>
        </w:rPr>
        <w:t>– будь-яка хвороба – частина значимої біологічної програми природи створеної для допомоги організму для успішного розрішення біологічного конфлікту.</w:t>
      </w:r>
    </w:p>
    <w:p w14:paraId="71486249" w14:textId="77777777" w:rsidR="00B86623" w:rsidRDefault="00B86623" w:rsidP="00B86623"/>
    <w:p w14:paraId="1E87C627" w14:textId="77777777" w:rsidR="001B5275" w:rsidRPr="00F16C47" w:rsidRDefault="001B5275" w:rsidP="001B5275">
      <w:pPr>
        <w:jc w:val="center"/>
        <w:rPr>
          <w:rFonts w:asciiTheme="majorHAnsi" w:hAnsiTheme="majorHAnsi" w:cstheme="majorHAnsi"/>
          <w:b/>
          <w:bCs/>
          <w:sz w:val="36"/>
          <w:szCs w:val="36"/>
        </w:rPr>
      </w:pPr>
      <w:r w:rsidRPr="00F16C47">
        <w:rPr>
          <w:rFonts w:asciiTheme="majorHAnsi" w:hAnsiTheme="majorHAnsi" w:cstheme="majorHAnsi"/>
          <w:b/>
          <w:bCs/>
          <w:sz w:val="36"/>
          <w:szCs w:val="36"/>
        </w:rPr>
        <w:t>Вегетативний ритм</w:t>
      </w:r>
    </w:p>
    <w:p w14:paraId="59C97945" w14:textId="77777777" w:rsidR="001B5275" w:rsidRDefault="001B5275" w:rsidP="001B5275">
      <w:pPr>
        <w:rPr>
          <w:rFonts w:asciiTheme="majorHAnsi" w:hAnsiTheme="majorHAnsi" w:cstheme="majorHAnsi"/>
          <w:sz w:val="36"/>
          <w:szCs w:val="36"/>
        </w:rPr>
      </w:pPr>
    </w:p>
    <w:p w14:paraId="213E2143"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 xml:space="preserve">Зміни вегетативного ритму – це важливий критерій діагностики захворювань. Як при появі так і при одужанні. </w:t>
      </w:r>
    </w:p>
    <w:p w14:paraId="678ECEF8"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 xml:space="preserve">Виникнення онкозахворювання, тобто запуск СБП проходить відносно біоритму в довгій симпатикотонії, що </w:t>
      </w:r>
      <w:r>
        <w:rPr>
          <w:rFonts w:asciiTheme="majorHAnsi" w:hAnsiTheme="majorHAnsi" w:cstheme="majorHAnsi"/>
          <w:sz w:val="36"/>
          <w:szCs w:val="36"/>
        </w:rPr>
        <w:lastRenderedPageBreak/>
        <w:t>настала в результаті СДХ. А фаза розрішення протікає в довгій ваготонії. Цілковите одужання – це повернення до нормотонії.</w:t>
      </w:r>
    </w:p>
    <w:p w14:paraId="6CA6F2CE" w14:textId="77777777" w:rsidR="001B5275" w:rsidRDefault="001B5275" w:rsidP="001B5275">
      <w:pPr>
        <w:rPr>
          <w:rFonts w:asciiTheme="majorHAnsi" w:hAnsiTheme="majorHAnsi" w:cstheme="majorHAnsi"/>
          <w:sz w:val="36"/>
          <w:szCs w:val="36"/>
        </w:rPr>
      </w:pPr>
    </w:p>
    <w:p w14:paraId="5BBDCC8F"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Вегетативний стан легко піддається діагностиці. Просто візьміть людину за руку, щоб визначити які у нього руки – теплі чи холодні.</w:t>
      </w:r>
    </w:p>
    <w:p w14:paraId="1B5D7061" w14:textId="77777777" w:rsidR="001B5275" w:rsidRDefault="001B5275" w:rsidP="001B5275">
      <w:pPr>
        <w:rPr>
          <w:rFonts w:asciiTheme="majorHAnsi" w:hAnsiTheme="majorHAnsi" w:cstheme="majorHAnsi"/>
          <w:sz w:val="36"/>
          <w:szCs w:val="36"/>
        </w:rPr>
      </w:pPr>
    </w:p>
    <w:p w14:paraId="6AACF853"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В традиційній медицині зміни ритму сприймаються як порушення кровообігу.</w:t>
      </w:r>
    </w:p>
    <w:p w14:paraId="08BF861C" w14:textId="77777777" w:rsidR="001B5275" w:rsidRDefault="001B5275" w:rsidP="001B5275">
      <w:pPr>
        <w:rPr>
          <w:rFonts w:asciiTheme="majorHAnsi" w:hAnsiTheme="majorHAnsi" w:cstheme="majorHAnsi"/>
          <w:sz w:val="36"/>
          <w:szCs w:val="36"/>
        </w:rPr>
      </w:pPr>
    </w:p>
    <w:p w14:paraId="3688A09C" w14:textId="77777777" w:rsidR="001B5275" w:rsidRPr="00F16C47" w:rsidRDefault="001B5275" w:rsidP="001B5275">
      <w:pPr>
        <w:rPr>
          <w:rFonts w:asciiTheme="majorHAnsi" w:hAnsiTheme="majorHAnsi" w:cstheme="majorHAnsi"/>
          <w:b/>
          <w:bCs/>
          <w:i/>
          <w:iCs/>
          <w:sz w:val="36"/>
          <w:szCs w:val="36"/>
        </w:rPr>
      </w:pPr>
      <w:r w:rsidRPr="00F16C47">
        <w:rPr>
          <w:rFonts w:asciiTheme="majorHAnsi" w:hAnsiTheme="majorHAnsi" w:cstheme="majorHAnsi"/>
          <w:b/>
          <w:bCs/>
          <w:i/>
          <w:iCs/>
          <w:sz w:val="36"/>
          <w:szCs w:val="36"/>
        </w:rPr>
        <w:t>Фаза дня:</w:t>
      </w:r>
    </w:p>
    <w:p w14:paraId="3286629B"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Працюємо і боремось. Тут ми активні з 4 годин ранку і до 8 год вечора влітку та з 6 годин ранку та до 6 годин вечора взимку. Іннервуються органи – м’язи, серце, мозок.</w:t>
      </w:r>
    </w:p>
    <w:p w14:paraId="6881974B" w14:textId="77777777" w:rsidR="001B5275" w:rsidRDefault="001B5275" w:rsidP="001B5275">
      <w:pPr>
        <w:rPr>
          <w:rFonts w:asciiTheme="majorHAnsi" w:hAnsiTheme="majorHAnsi" w:cstheme="majorHAnsi"/>
          <w:sz w:val="36"/>
          <w:szCs w:val="36"/>
        </w:rPr>
      </w:pPr>
    </w:p>
    <w:p w14:paraId="4E9600EC" w14:textId="77777777" w:rsidR="001B5275" w:rsidRPr="00F16C47" w:rsidRDefault="001B5275" w:rsidP="001B5275">
      <w:pPr>
        <w:rPr>
          <w:rFonts w:asciiTheme="majorHAnsi" w:hAnsiTheme="majorHAnsi" w:cstheme="majorHAnsi"/>
          <w:b/>
          <w:bCs/>
          <w:i/>
          <w:iCs/>
          <w:sz w:val="36"/>
          <w:szCs w:val="36"/>
        </w:rPr>
      </w:pPr>
      <w:r w:rsidRPr="00F16C47">
        <w:rPr>
          <w:rFonts w:asciiTheme="majorHAnsi" w:hAnsiTheme="majorHAnsi" w:cstheme="majorHAnsi"/>
          <w:b/>
          <w:bCs/>
          <w:i/>
          <w:iCs/>
          <w:sz w:val="36"/>
          <w:szCs w:val="36"/>
        </w:rPr>
        <w:t>Фаза ночі</w:t>
      </w:r>
    </w:p>
    <w:p w14:paraId="6BAE2E0E"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В цій фазі ми спимо. Психіка, мозок і органи відпочивають від роботи. В цій фазі іннервуються і більше постачається крові в такі органи – шлунок, кишківник, печінка, підшлункова залоза. Їжа переварюється у спокої. Психіка, мозок і тіло збираються з силами для наступного дня.</w:t>
      </w:r>
    </w:p>
    <w:p w14:paraId="1429C480" w14:textId="77777777" w:rsidR="001B5275" w:rsidRDefault="001B5275" w:rsidP="001B5275">
      <w:pPr>
        <w:rPr>
          <w:rFonts w:asciiTheme="majorHAnsi" w:hAnsiTheme="majorHAnsi" w:cstheme="majorHAnsi"/>
          <w:sz w:val="36"/>
          <w:szCs w:val="36"/>
        </w:rPr>
      </w:pPr>
    </w:p>
    <w:p w14:paraId="21642E41"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 xml:space="preserve">Симпатична нервова система дуже розвинена у людини та тварини. Тому що у випадку коли потрібно буде тікати, </w:t>
      </w:r>
      <w:r>
        <w:rPr>
          <w:rFonts w:asciiTheme="majorHAnsi" w:hAnsiTheme="majorHAnsi" w:cstheme="majorHAnsi"/>
          <w:sz w:val="36"/>
          <w:szCs w:val="36"/>
        </w:rPr>
        <w:lastRenderedPageBreak/>
        <w:t>захищатись або нападати – нервово-симпатична передача команд має працювати моментально. Мінімальна затримка може привести до ймовірної смерті індивіда.</w:t>
      </w:r>
    </w:p>
    <w:p w14:paraId="1B4F3F98" w14:textId="77777777" w:rsidR="001B5275" w:rsidRDefault="001B5275" w:rsidP="001B5275">
      <w:pPr>
        <w:rPr>
          <w:rFonts w:asciiTheme="majorHAnsi" w:hAnsiTheme="majorHAnsi" w:cstheme="majorHAnsi"/>
          <w:sz w:val="36"/>
          <w:szCs w:val="36"/>
        </w:rPr>
      </w:pPr>
    </w:p>
    <w:p w14:paraId="4A4764BD"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А от команда про відміну боротьби або команда йти на відпочинок від цієї боротьби може йти з затримкою.</w:t>
      </w:r>
    </w:p>
    <w:p w14:paraId="2FF07B2E" w14:textId="77777777" w:rsidR="001B5275" w:rsidRDefault="001B5275" w:rsidP="001B5275">
      <w:pPr>
        <w:rPr>
          <w:rFonts w:asciiTheme="majorHAnsi" w:hAnsiTheme="majorHAnsi" w:cstheme="majorHAnsi"/>
          <w:sz w:val="36"/>
          <w:szCs w:val="36"/>
        </w:rPr>
      </w:pPr>
    </w:p>
    <w:p w14:paraId="37B2695B"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Тому важливо звертати увагу на «дрібні» зміни в ритмах нашого життя, у нашому самопочутті.</w:t>
      </w:r>
    </w:p>
    <w:p w14:paraId="52809323" w14:textId="77777777" w:rsidR="001B5275" w:rsidRDefault="001B5275" w:rsidP="001B5275">
      <w:pPr>
        <w:rPr>
          <w:rFonts w:asciiTheme="majorHAnsi" w:hAnsiTheme="majorHAnsi" w:cstheme="majorHAnsi"/>
          <w:sz w:val="36"/>
          <w:szCs w:val="36"/>
        </w:rPr>
      </w:pPr>
    </w:p>
    <w:p w14:paraId="29997FB5"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Якщо клієнт в якого раніше був хороший апетит (іншими словами був в ваготонії) – раптом втратив апетит, під час їжі відчуває тошноту – це є ознакою того що він більше не у ваготонії, а у симпатикотонії ( активна фаза конфлікту).</w:t>
      </w:r>
    </w:p>
    <w:p w14:paraId="00C4FC01" w14:textId="77777777" w:rsidR="001B5275" w:rsidRDefault="001B5275" w:rsidP="001B5275">
      <w:pPr>
        <w:rPr>
          <w:rFonts w:asciiTheme="majorHAnsi" w:hAnsiTheme="majorHAnsi" w:cstheme="majorHAnsi"/>
          <w:sz w:val="36"/>
          <w:szCs w:val="36"/>
        </w:rPr>
      </w:pPr>
    </w:p>
    <w:p w14:paraId="20045D26" w14:textId="77777777" w:rsidR="001B5275" w:rsidRDefault="001B5275" w:rsidP="001B5275">
      <w:pPr>
        <w:rPr>
          <w:rFonts w:asciiTheme="majorHAnsi" w:hAnsiTheme="majorHAnsi" w:cstheme="majorHAnsi"/>
          <w:sz w:val="36"/>
          <w:szCs w:val="36"/>
        </w:rPr>
      </w:pPr>
      <w:r>
        <w:rPr>
          <w:rFonts w:asciiTheme="majorHAnsi" w:hAnsiTheme="majorHAnsi" w:cstheme="majorHAnsi"/>
          <w:sz w:val="36"/>
          <w:szCs w:val="36"/>
        </w:rPr>
        <w:t>Або якщо клієнт погано спав, постійно думав про якусь ситуацію і першу ніч проспав прекрасно – його конфлікт закрився і далі у нього можуть бути симптоми в тілі відносто змісту конфлікту.</w:t>
      </w:r>
    </w:p>
    <w:p w14:paraId="627649C7" w14:textId="77777777" w:rsidR="001B5275" w:rsidRDefault="001B5275" w:rsidP="001B5275"/>
    <w:p w14:paraId="4A08FCAB" w14:textId="77777777" w:rsidR="003C38EB" w:rsidRPr="001E56A2" w:rsidRDefault="003C38EB" w:rsidP="003C38EB">
      <w:pPr>
        <w:jc w:val="center"/>
        <w:rPr>
          <w:rFonts w:asciiTheme="majorHAnsi" w:hAnsiTheme="majorHAnsi" w:cstheme="majorHAnsi"/>
          <w:b/>
          <w:bCs/>
          <w:sz w:val="36"/>
          <w:szCs w:val="36"/>
        </w:rPr>
      </w:pPr>
      <w:r w:rsidRPr="001E56A2">
        <w:rPr>
          <w:rFonts w:asciiTheme="majorHAnsi" w:hAnsiTheme="majorHAnsi" w:cstheme="majorHAnsi"/>
          <w:b/>
          <w:bCs/>
          <w:sz w:val="36"/>
          <w:szCs w:val="36"/>
        </w:rPr>
        <w:t>Латеральність</w:t>
      </w:r>
    </w:p>
    <w:p w14:paraId="55D2123F" w14:textId="77777777" w:rsidR="003C38EB" w:rsidRDefault="003C38EB" w:rsidP="003C38EB">
      <w:pPr>
        <w:rPr>
          <w:rFonts w:asciiTheme="majorHAnsi" w:hAnsiTheme="majorHAnsi" w:cstheme="majorHAnsi"/>
          <w:sz w:val="36"/>
          <w:szCs w:val="36"/>
        </w:rPr>
      </w:pPr>
    </w:p>
    <w:p w14:paraId="7712EAD4" w14:textId="77777777" w:rsidR="003C38EB" w:rsidRDefault="003C38EB" w:rsidP="003C38EB">
      <w:pPr>
        <w:rPr>
          <w:rFonts w:asciiTheme="majorHAnsi" w:hAnsiTheme="majorHAnsi" w:cstheme="majorHAnsi"/>
          <w:sz w:val="36"/>
          <w:szCs w:val="36"/>
        </w:rPr>
      </w:pPr>
      <w:r w:rsidRPr="001E56A2">
        <w:rPr>
          <w:rFonts w:asciiTheme="majorHAnsi" w:hAnsiTheme="majorHAnsi" w:cstheme="majorHAnsi"/>
          <w:i/>
          <w:iCs/>
          <w:sz w:val="36"/>
          <w:szCs w:val="36"/>
        </w:rPr>
        <w:t>Для психосоматолога важлива латеральність саме та, яка була при народженні</w:t>
      </w:r>
      <w:r>
        <w:rPr>
          <w:rFonts w:asciiTheme="majorHAnsi" w:hAnsiTheme="majorHAnsi" w:cstheme="majorHAnsi"/>
          <w:sz w:val="36"/>
          <w:szCs w:val="36"/>
        </w:rPr>
        <w:t>.</w:t>
      </w:r>
    </w:p>
    <w:p w14:paraId="2BC7AF18" w14:textId="77777777" w:rsidR="003C38EB" w:rsidRDefault="003C38EB" w:rsidP="003C38EB">
      <w:pPr>
        <w:rPr>
          <w:rFonts w:asciiTheme="majorHAnsi" w:hAnsiTheme="majorHAnsi" w:cstheme="majorHAnsi"/>
          <w:sz w:val="36"/>
          <w:szCs w:val="36"/>
        </w:rPr>
      </w:pPr>
    </w:p>
    <w:p w14:paraId="2694EABC"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lastRenderedPageBreak/>
        <w:t>Вправи для визначення латеральності – хлопок руками, тест як триматиме дитину, якою рукою мастурбує, яка рука сильніша, яка грудь більша.</w:t>
      </w:r>
    </w:p>
    <w:p w14:paraId="39FDFEEC" w14:textId="77777777" w:rsidR="003C38EB" w:rsidRDefault="003C38EB" w:rsidP="003C38EB">
      <w:pPr>
        <w:rPr>
          <w:rFonts w:asciiTheme="majorHAnsi" w:hAnsiTheme="majorHAnsi" w:cstheme="majorHAnsi"/>
          <w:sz w:val="36"/>
          <w:szCs w:val="36"/>
        </w:rPr>
      </w:pPr>
    </w:p>
    <w:p w14:paraId="6029684B"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Яка півкуля зреагує на конфлікт залежить не лише від латеральності, а і від гормонального фону на момент СДХ (менопауза, вагітність, протизаплідні таблетки, гормональні блокатори, некроз яєчників, видалення яєчників).</w:t>
      </w:r>
    </w:p>
    <w:p w14:paraId="2F92E6CE" w14:textId="77777777" w:rsidR="003C38EB" w:rsidRDefault="003C38EB" w:rsidP="003C38EB">
      <w:pPr>
        <w:rPr>
          <w:rFonts w:asciiTheme="majorHAnsi" w:hAnsiTheme="majorHAnsi" w:cstheme="majorHAnsi"/>
          <w:sz w:val="36"/>
          <w:szCs w:val="36"/>
        </w:rPr>
      </w:pPr>
    </w:p>
    <w:p w14:paraId="31AD3358"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У жінок та чоловіків нетрадиційної орієнтації реакція мозку на конфлікт визначається так – та частина геїв і лесбі, яка активніша (домінуюча) – реагує по чоловічому типу. Та частина геїв і лесбі, що більш м’якша, поступлива, пасивна – по жіночому типу.</w:t>
      </w:r>
    </w:p>
    <w:p w14:paraId="5C978DE2" w14:textId="77777777" w:rsidR="003C38EB" w:rsidRDefault="003C38EB" w:rsidP="003C38EB">
      <w:pPr>
        <w:rPr>
          <w:rFonts w:asciiTheme="majorHAnsi" w:hAnsiTheme="majorHAnsi" w:cstheme="majorHAnsi"/>
          <w:sz w:val="36"/>
          <w:szCs w:val="36"/>
        </w:rPr>
      </w:pPr>
    </w:p>
    <w:p w14:paraId="3D2B0BEA"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М’які чоловіки також можуть реагувати по жіночому типу.</w:t>
      </w:r>
    </w:p>
    <w:p w14:paraId="3774F0AB" w14:textId="77777777" w:rsidR="003C38EB" w:rsidRDefault="003C38EB" w:rsidP="003C38EB">
      <w:pPr>
        <w:rPr>
          <w:rFonts w:asciiTheme="majorHAnsi" w:hAnsiTheme="majorHAnsi" w:cstheme="majorHAnsi"/>
          <w:sz w:val="36"/>
          <w:szCs w:val="36"/>
        </w:rPr>
      </w:pPr>
    </w:p>
    <w:p w14:paraId="1C418FBD"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Жінки, що тверді, сильні, не жіночні ззовні – можуть реагувати по чоловічому типу.</w:t>
      </w:r>
    </w:p>
    <w:p w14:paraId="1A34014E" w14:textId="77777777" w:rsidR="003C38EB" w:rsidRDefault="003C38EB" w:rsidP="003C38EB">
      <w:pPr>
        <w:rPr>
          <w:rFonts w:asciiTheme="majorHAnsi" w:hAnsiTheme="majorHAnsi" w:cstheme="majorHAnsi"/>
          <w:sz w:val="36"/>
          <w:szCs w:val="36"/>
        </w:rPr>
      </w:pPr>
    </w:p>
    <w:p w14:paraId="5822D74A"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Жінки в період менопаузи – реагують по чоловічому типу (якщо вони не реагували до менопаузи по чоловічому типу). Те саме з чоловіками.</w:t>
      </w:r>
    </w:p>
    <w:p w14:paraId="4BAA1670" w14:textId="77777777" w:rsidR="003C38EB" w:rsidRDefault="003C38EB" w:rsidP="003C38EB">
      <w:pPr>
        <w:rPr>
          <w:rFonts w:asciiTheme="majorHAnsi" w:hAnsiTheme="majorHAnsi" w:cstheme="majorHAnsi"/>
          <w:sz w:val="36"/>
          <w:szCs w:val="36"/>
        </w:rPr>
      </w:pPr>
    </w:p>
    <w:p w14:paraId="572B9762" w14:textId="77777777" w:rsidR="003C38EB" w:rsidRPr="001E56A2" w:rsidRDefault="003C38EB" w:rsidP="003C38EB">
      <w:pPr>
        <w:rPr>
          <w:rFonts w:asciiTheme="majorHAnsi" w:hAnsiTheme="majorHAnsi" w:cstheme="majorHAnsi"/>
          <w:b/>
          <w:bCs/>
          <w:i/>
          <w:iCs/>
          <w:sz w:val="36"/>
          <w:szCs w:val="36"/>
        </w:rPr>
      </w:pPr>
      <w:r>
        <w:rPr>
          <w:rFonts w:asciiTheme="majorHAnsi" w:hAnsiTheme="majorHAnsi" w:cstheme="majorHAnsi"/>
          <w:sz w:val="36"/>
          <w:szCs w:val="36"/>
        </w:rPr>
        <w:lastRenderedPageBreak/>
        <w:t xml:space="preserve">Тому ми не можемо завжди точно сказати яка частина мозку зреагує на конфлікт цього разу. </w:t>
      </w:r>
      <w:r w:rsidRPr="001E56A2">
        <w:rPr>
          <w:rFonts w:asciiTheme="majorHAnsi" w:hAnsiTheme="majorHAnsi" w:cstheme="majorHAnsi"/>
          <w:b/>
          <w:bCs/>
          <w:i/>
          <w:iCs/>
          <w:sz w:val="36"/>
          <w:szCs w:val="36"/>
        </w:rPr>
        <w:t>Але завжди зв'язок мозку з певним органом залишається точним і не перепригує на іншу півкулю при зміні гормонального фону, якщо СДХ вже відбувся.</w:t>
      </w:r>
    </w:p>
    <w:p w14:paraId="3E5B7C7E" w14:textId="77777777" w:rsidR="003C38EB" w:rsidRDefault="003C38EB" w:rsidP="003C38EB">
      <w:pPr>
        <w:rPr>
          <w:rFonts w:asciiTheme="majorHAnsi" w:hAnsiTheme="majorHAnsi" w:cstheme="majorHAnsi"/>
          <w:sz w:val="36"/>
          <w:szCs w:val="36"/>
        </w:rPr>
      </w:pPr>
    </w:p>
    <w:p w14:paraId="56C3CB35" w14:textId="77777777" w:rsidR="003C38EB" w:rsidRPr="001E56A2" w:rsidRDefault="003C38EB" w:rsidP="003C38EB">
      <w:pPr>
        <w:rPr>
          <w:rFonts w:asciiTheme="majorHAnsi" w:hAnsiTheme="majorHAnsi" w:cstheme="majorHAnsi"/>
          <w:i/>
          <w:iCs/>
          <w:sz w:val="36"/>
          <w:szCs w:val="36"/>
        </w:rPr>
      </w:pPr>
      <w:r w:rsidRPr="001E56A2">
        <w:rPr>
          <w:rFonts w:asciiTheme="majorHAnsi" w:hAnsiTheme="majorHAnsi" w:cstheme="majorHAnsi"/>
          <w:i/>
          <w:iCs/>
          <w:sz w:val="36"/>
          <w:szCs w:val="36"/>
        </w:rPr>
        <w:t>Важливо пам’ятати, що іннервація правої частини тіла відбувається виключно лівою стороною мозжечка і великого мозку  і іннервація лівої частини тіла відбувається виключно правою стороною мозжечка і великого мозку. Це ніколи не змінюється від народження до самої смерті.</w:t>
      </w:r>
    </w:p>
    <w:p w14:paraId="30579D80" w14:textId="77777777" w:rsidR="003C38EB" w:rsidRPr="001E56A2" w:rsidRDefault="003C38EB" w:rsidP="003C38EB">
      <w:pPr>
        <w:rPr>
          <w:rFonts w:asciiTheme="majorHAnsi" w:hAnsiTheme="majorHAnsi" w:cstheme="majorHAnsi"/>
          <w:i/>
          <w:iCs/>
          <w:sz w:val="36"/>
          <w:szCs w:val="36"/>
        </w:rPr>
      </w:pPr>
    </w:p>
    <w:p w14:paraId="2C420AE6" w14:textId="77777777" w:rsidR="003C38EB" w:rsidRDefault="003C38EB" w:rsidP="003C38EB">
      <w:pPr>
        <w:rPr>
          <w:rFonts w:asciiTheme="majorHAnsi" w:hAnsiTheme="majorHAnsi" w:cstheme="majorHAnsi"/>
          <w:sz w:val="36"/>
          <w:szCs w:val="36"/>
        </w:rPr>
      </w:pPr>
    </w:p>
    <w:p w14:paraId="7CA8D365" w14:textId="77777777" w:rsidR="003C38EB" w:rsidRDefault="003C38EB" w:rsidP="003C38EB">
      <w:pPr>
        <w:rPr>
          <w:rFonts w:asciiTheme="majorHAnsi" w:hAnsiTheme="majorHAnsi" w:cstheme="majorHAnsi"/>
          <w:sz w:val="36"/>
          <w:szCs w:val="36"/>
        </w:rPr>
      </w:pPr>
    </w:p>
    <w:p w14:paraId="73C2D295" w14:textId="77777777" w:rsidR="003C38EB" w:rsidRDefault="003C38EB" w:rsidP="003C38EB">
      <w:pPr>
        <w:rPr>
          <w:rFonts w:asciiTheme="majorHAnsi" w:hAnsiTheme="majorHAnsi" w:cstheme="majorHAnsi"/>
          <w:sz w:val="36"/>
          <w:szCs w:val="36"/>
        </w:rPr>
      </w:pPr>
    </w:p>
    <w:p w14:paraId="141598F0" w14:textId="77777777" w:rsidR="003C38EB" w:rsidRDefault="003C38EB" w:rsidP="003C38EB">
      <w:pPr>
        <w:rPr>
          <w:rFonts w:asciiTheme="majorHAnsi" w:hAnsiTheme="majorHAnsi" w:cstheme="majorHAnsi"/>
          <w:sz w:val="36"/>
          <w:szCs w:val="36"/>
        </w:rPr>
      </w:pPr>
    </w:p>
    <w:p w14:paraId="1B98FDF1" w14:textId="77777777" w:rsidR="003C38EB" w:rsidRDefault="003C38EB" w:rsidP="003C38EB">
      <w:pPr>
        <w:rPr>
          <w:rFonts w:asciiTheme="majorHAnsi" w:hAnsiTheme="majorHAnsi" w:cstheme="majorHAnsi"/>
          <w:sz w:val="36"/>
          <w:szCs w:val="36"/>
        </w:rPr>
      </w:pPr>
    </w:p>
    <w:p w14:paraId="5752B65B" w14:textId="77777777" w:rsidR="003C38EB" w:rsidRDefault="003C38EB" w:rsidP="003C38EB">
      <w:pPr>
        <w:rPr>
          <w:rFonts w:asciiTheme="majorHAnsi" w:hAnsiTheme="majorHAnsi" w:cstheme="majorHAnsi"/>
          <w:sz w:val="36"/>
          <w:szCs w:val="36"/>
        </w:rPr>
      </w:pPr>
    </w:p>
    <w:p w14:paraId="1B2A968E" w14:textId="77777777" w:rsidR="003C38EB" w:rsidRDefault="003C38EB" w:rsidP="003C38EB">
      <w:pPr>
        <w:rPr>
          <w:rFonts w:asciiTheme="majorHAnsi" w:hAnsiTheme="majorHAnsi" w:cstheme="majorHAnsi"/>
          <w:sz w:val="36"/>
          <w:szCs w:val="36"/>
        </w:rPr>
      </w:pPr>
    </w:p>
    <w:p w14:paraId="4BDE82BA" w14:textId="77777777" w:rsidR="003C38EB" w:rsidRDefault="003C38EB" w:rsidP="003C38EB">
      <w:pPr>
        <w:rPr>
          <w:rFonts w:asciiTheme="majorHAnsi" w:hAnsiTheme="majorHAnsi" w:cstheme="majorHAnsi"/>
          <w:sz w:val="36"/>
          <w:szCs w:val="36"/>
        </w:rPr>
      </w:pPr>
    </w:p>
    <w:p w14:paraId="3249FBCD" w14:textId="77777777" w:rsidR="003C38EB" w:rsidRDefault="003C38EB" w:rsidP="003C38EB">
      <w:pPr>
        <w:rPr>
          <w:rFonts w:asciiTheme="majorHAnsi" w:hAnsiTheme="majorHAnsi" w:cstheme="majorHAnsi"/>
          <w:sz w:val="36"/>
          <w:szCs w:val="36"/>
        </w:rPr>
      </w:pPr>
    </w:p>
    <w:p w14:paraId="5B4DC655" w14:textId="77777777" w:rsidR="003C38EB" w:rsidRPr="001E56A2" w:rsidRDefault="003C38EB" w:rsidP="003C38EB">
      <w:pPr>
        <w:jc w:val="center"/>
        <w:rPr>
          <w:rFonts w:asciiTheme="majorHAnsi" w:hAnsiTheme="majorHAnsi" w:cstheme="majorHAnsi"/>
          <w:b/>
          <w:bCs/>
          <w:sz w:val="36"/>
          <w:szCs w:val="36"/>
        </w:rPr>
      </w:pPr>
      <w:r w:rsidRPr="001E56A2">
        <w:rPr>
          <w:rFonts w:asciiTheme="majorHAnsi" w:hAnsiTheme="majorHAnsi" w:cstheme="majorHAnsi"/>
          <w:b/>
          <w:bCs/>
          <w:sz w:val="36"/>
          <w:szCs w:val="36"/>
        </w:rPr>
        <w:t>Конфліктний рецидив</w:t>
      </w:r>
    </w:p>
    <w:p w14:paraId="51BE8312"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lastRenderedPageBreak/>
        <w:t>Тепер ми знаємо яких зусиль докладає організм на відновлення та як важко проходитиме відновлення (заживлення) тієї ранки, що утворилась (тих уражених місць в мозку) при повторному ураженні цього самого місця.</w:t>
      </w:r>
    </w:p>
    <w:p w14:paraId="14B71B5D" w14:textId="77777777" w:rsidR="003C38EB" w:rsidRDefault="003C38EB" w:rsidP="003C38EB">
      <w:pPr>
        <w:rPr>
          <w:rFonts w:asciiTheme="majorHAnsi" w:hAnsiTheme="majorHAnsi" w:cstheme="majorHAnsi"/>
          <w:sz w:val="36"/>
          <w:szCs w:val="36"/>
        </w:rPr>
      </w:pPr>
    </w:p>
    <w:p w14:paraId="4FA17FBF"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Під час набряку розтягуються тканини і зжимаються назад, коли набряк сходить. І коли за короткий період конфлікт утворюється ще раз – то ураження відбувається сильніше ніж попередній раз.</w:t>
      </w:r>
    </w:p>
    <w:p w14:paraId="01AEAEBD" w14:textId="77777777" w:rsidR="003C38EB" w:rsidRDefault="003C38EB" w:rsidP="003C38EB">
      <w:pPr>
        <w:rPr>
          <w:rFonts w:asciiTheme="majorHAnsi" w:hAnsiTheme="majorHAnsi" w:cstheme="majorHAnsi"/>
          <w:sz w:val="36"/>
          <w:szCs w:val="36"/>
        </w:rPr>
      </w:pPr>
    </w:p>
    <w:p w14:paraId="25722ECD" w14:textId="77777777" w:rsidR="003C38EB" w:rsidRPr="001E56A2" w:rsidRDefault="003C38EB" w:rsidP="003C38EB">
      <w:pPr>
        <w:rPr>
          <w:rFonts w:asciiTheme="majorHAnsi" w:hAnsiTheme="majorHAnsi" w:cstheme="majorHAnsi"/>
          <w:i/>
          <w:iCs/>
          <w:sz w:val="36"/>
          <w:szCs w:val="36"/>
        </w:rPr>
      </w:pPr>
      <w:r w:rsidRPr="001E56A2">
        <w:rPr>
          <w:rFonts w:asciiTheme="majorHAnsi" w:hAnsiTheme="majorHAnsi" w:cstheme="majorHAnsi"/>
          <w:i/>
          <w:iCs/>
          <w:sz w:val="36"/>
          <w:szCs w:val="36"/>
        </w:rPr>
        <w:t>Тому кожен наступний раз симптоматика все сильніша, а період відновлення все довший.</w:t>
      </w:r>
    </w:p>
    <w:p w14:paraId="287A3369" w14:textId="77777777" w:rsidR="003C38EB" w:rsidRDefault="003C38EB" w:rsidP="003C38EB">
      <w:pPr>
        <w:rPr>
          <w:rFonts w:asciiTheme="majorHAnsi" w:hAnsiTheme="majorHAnsi" w:cstheme="majorHAnsi"/>
          <w:sz w:val="36"/>
          <w:szCs w:val="36"/>
        </w:rPr>
      </w:pPr>
    </w:p>
    <w:p w14:paraId="731311D1"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Крім цього додається ще дещо : у пацієнта на рубці психічного конфлікту утворюється наче Ахіллесова п’ята, його слабка точка. Один і той же конфлікт притягується у його житті наче магічним чином. Він попадає щоразу в одну і ту ж пастку, навіть якщо про це знає наперед.</w:t>
      </w:r>
    </w:p>
    <w:p w14:paraId="3D9F747D" w14:textId="77777777" w:rsidR="003C38EB" w:rsidRDefault="003C38EB" w:rsidP="003C38EB">
      <w:pPr>
        <w:rPr>
          <w:rFonts w:asciiTheme="majorHAnsi" w:hAnsiTheme="majorHAnsi" w:cstheme="majorHAnsi"/>
          <w:sz w:val="36"/>
          <w:szCs w:val="36"/>
        </w:rPr>
      </w:pPr>
    </w:p>
    <w:p w14:paraId="2944B91A"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 xml:space="preserve">Самим небезпечним часом для конфліктного рецидиву являється початок фази нормалізації. Тоді конфліктний рецидив повністю розриває стару рану на всіх трьох рівнях і вже у фазі відновлення після рецидиву набряк вогнища Хамера стає настільки сильним, що пацієнт може і померти </w:t>
      </w:r>
      <w:r>
        <w:rPr>
          <w:rFonts w:asciiTheme="majorHAnsi" w:hAnsiTheme="majorHAnsi" w:cstheme="majorHAnsi"/>
          <w:sz w:val="36"/>
          <w:szCs w:val="36"/>
        </w:rPr>
        <w:lastRenderedPageBreak/>
        <w:t>від цього в досить короткий термін (повторні інфаркти, що відбулись у період входження у фазу нормотонії – норми.)</w:t>
      </w:r>
    </w:p>
    <w:p w14:paraId="4C7DDE2E" w14:textId="77777777" w:rsidR="003C38EB" w:rsidRDefault="003C38EB" w:rsidP="003C38EB">
      <w:pPr>
        <w:rPr>
          <w:rFonts w:asciiTheme="majorHAnsi" w:hAnsiTheme="majorHAnsi" w:cstheme="majorHAnsi"/>
          <w:sz w:val="36"/>
          <w:szCs w:val="36"/>
        </w:rPr>
      </w:pPr>
    </w:p>
    <w:p w14:paraId="13C16C58" w14:textId="77777777" w:rsidR="003C38EB" w:rsidRDefault="003C38EB" w:rsidP="003C38EB">
      <w:pPr>
        <w:jc w:val="center"/>
        <w:rPr>
          <w:rFonts w:asciiTheme="majorHAnsi" w:hAnsiTheme="majorHAnsi" w:cstheme="majorHAnsi"/>
          <w:b/>
          <w:bCs/>
          <w:sz w:val="36"/>
          <w:szCs w:val="36"/>
        </w:rPr>
      </w:pPr>
      <w:r>
        <w:rPr>
          <w:rFonts w:asciiTheme="majorHAnsi" w:hAnsiTheme="majorHAnsi" w:cstheme="majorHAnsi"/>
          <w:b/>
          <w:bCs/>
          <w:sz w:val="36"/>
          <w:szCs w:val="36"/>
        </w:rPr>
        <w:t>Принцип утворення алергії</w:t>
      </w:r>
    </w:p>
    <w:p w14:paraId="7E663971" w14:textId="77777777" w:rsidR="003C38EB" w:rsidRDefault="003C38EB" w:rsidP="003C38EB">
      <w:pPr>
        <w:jc w:val="center"/>
        <w:rPr>
          <w:rFonts w:asciiTheme="majorHAnsi" w:hAnsiTheme="majorHAnsi" w:cstheme="majorHAnsi"/>
          <w:b/>
          <w:bCs/>
          <w:sz w:val="36"/>
          <w:szCs w:val="36"/>
        </w:rPr>
      </w:pPr>
    </w:p>
    <w:p w14:paraId="32B69D36"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 xml:space="preserve">Коли відбувається СДХ (синдром дірка </w:t>
      </w:r>
      <w:proofErr w:type="spellStart"/>
      <w:r>
        <w:rPr>
          <w:rFonts w:asciiTheme="majorHAnsi" w:hAnsiTheme="majorHAnsi" w:cstheme="majorHAnsi"/>
          <w:sz w:val="36"/>
          <w:szCs w:val="36"/>
        </w:rPr>
        <w:t>хамера</w:t>
      </w:r>
      <w:proofErr w:type="spellEnd"/>
      <w:r>
        <w:rPr>
          <w:rFonts w:asciiTheme="majorHAnsi" w:hAnsiTheme="majorHAnsi" w:cstheme="majorHAnsi"/>
          <w:sz w:val="36"/>
          <w:szCs w:val="36"/>
        </w:rPr>
        <w:t>) -підсвідомість намагається зрозуміти – що ж саме стало причиною такого внутрішнього стану, що зараз є у людини. Так, іноді це цілком зрозуміло – на душі так погано через сварку з от саме з цією людиною. А іноді підсвідомості це не зрозуміло. Та вона найперше що хоче – з’ясувати джерело такого поганого внутрішнього стану та зробити все можливе, щоб людина більше не стикалась з цим джерелом.</w:t>
      </w:r>
    </w:p>
    <w:p w14:paraId="22B9EF85" w14:textId="77777777" w:rsidR="003C38EB" w:rsidRDefault="003C38EB" w:rsidP="003C38EB">
      <w:pPr>
        <w:rPr>
          <w:rFonts w:asciiTheme="majorHAnsi" w:hAnsiTheme="majorHAnsi" w:cstheme="majorHAnsi"/>
          <w:sz w:val="36"/>
          <w:szCs w:val="36"/>
        </w:rPr>
      </w:pPr>
    </w:p>
    <w:p w14:paraId="52267F0E"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Тому в момент СДХ підсвідомість ретельно сканує навколишній простір і визначає, що може бути причиною цього стану.</w:t>
      </w:r>
    </w:p>
    <w:p w14:paraId="29E52FB4" w14:textId="77777777" w:rsidR="003C38EB" w:rsidRDefault="003C38EB" w:rsidP="003C38EB">
      <w:pPr>
        <w:rPr>
          <w:rFonts w:asciiTheme="majorHAnsi" w:hAnsiTheme="majorHAnsi" w:cstheme="majorHAnsi"/>
          <w:sz w:val="36"/>
          <w:szCs w:val="36"/>
        </w:rPr>
      </w:pPr>
    </w:p>
    <w:p w14:paraId="5863CA48"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 xml:space="preserve">Що саме підсвідомість </w:t>
      </w:r>
      <w:proofErr w:type="spellStart"/>
      <w:r>
        <w:rPr>
          <w:rFonts w:asciiTheme="majorHAnsi" w:hAnsiTheme="majorHAnsi" w:cstheme="majorHAnsi"/>
          <w:sz w:val="36"/>
          <w:szCs w:val="36"/>
        </w:rPr>
        <w:t>обере</w:t>
      </w:r>
      <w:proofErr w:type="spellEnd"/>
      <w:r>
        <w:rPr>
          <w:rFonts w:asciiTheme="majorHAnsi" w:hAnsiTheme="majorHAnsi" w:cstheme="majorHAnsi"/>
          <w:sz w:val="36"/>
          <w:szCs w:val="36"/>
        </w:rPr>
        <w:t xml:space="preserve"> як джерело небезпеки – ніколи не відомо. Як і не відомо те, взагалі обирає зараз підсвідомість щось чи ні.</w:t>
      </w:r>
    </w:p>
    <w:p w14:paraId="07540759" w14:textId="77777777" w:rsidR="003C38EB" w:rsidRDefault="003C38EB" w:rsidP="003C38EB">
      <w:pPr>
        <w:rPr>
          <w:rFonts w:asciiTheme="majorHAnsi" w:hAnsiTheme="majorHAnsi" w:cstheme="majorHAnsi"/>
          <w:sz w:val="36"/>
          <w:szCs w:val="36"/>
        </w:rPr>
      </w:pPr>
    </w:p>
    <w:p w14:paraId="3DAA96FB"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Що взагалі може бути небезпечним для підсвідомості:</w:t>
      </w:r>
    </w:p>
    <w:p w14:paraId="546EF71F"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Пора року</w:t>
      </w:r>
    </w:p>
    <w:p w14:paraId="400B353B"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lastRenderedPageBreak/>
        <w:t>Місце розташування (певна територія – село, місто, конкретна квартира, от те місце де відбувся СДХ)</w:t>
      </w:r>
    </w:p>
    <w:p w14:paraId="0905F187"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Погодні умови (дощ, сніг, засуха, вітер)</w:t>
      </w:r>
    </w:p>
    <w:p w14:paraId="440F7A65"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Температура повітря</w:t>
      </w:r>
    </w:p>
    <w:p w14:paraId="20D750EE"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Склад повітря (наявність пилку якоїсь рослини, пилі, кліща, грибка, плісняви)</w:t>
      </w:r>
    </w:p>
    <w:p w14:paraId="7F4884F0"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 xml:space="preserve">Запах </w:t>
      </w:r>
    </w:p>
    <w:p w14:paraId="1C20DA29"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Вміст шлунка (що людина з’їла перед СДХ, що їла під час СДХ чи що з’їла незабаром після СДХ). Тут як сам продукт – так може виокремитись лише колір продукту – наприклад червоний. Або смак продукту – наприклад апельсин. Тоді не обов’язково буде, щоб в їжі був сам апельсин, достатньо щоб був наявний ароматизатор апельсину.</w:t>
      </w:r>
    </w:p>
    <w:p w14:paraId="335E0AD2" w14:textId="77777777" w:rsidR="003C38EB" w:rsidRDefault="003C38EB" w:rsidP="003C38EB">
      <w:pPr>
        <w:rPr>
          <w:rFonts w:asciiTheme="majorHAnsi" w:hAnsiTheme="majorHAnsi" w:cstheme="majorHAnsi"/>
          <w:sz w:val="36"/>
          <w:szCs w:val="36"/>
        </w:rPr>
      </w:pPr>
    </w:p>
    <w:p w14:paraId="39D1EF69"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Що торкалось до тіла – склад тканини чи наявність засобів для прання тканини, крем на тілі і т.д.</w:t>
      </w:r>
    </w:p>
    <w:p w14:paraId="45DA4FCF" w14:textId="77777777" w:rsidR="003C38EB" w:rsidRDefault="003C38EB" w:rsidP="003C38EB">
      <w:pPr>
        <w:rPr>
          <w:rFonts w:asciiTheme="majorHAnsi" w:hAnsiTheme="majorHAnsi" w:cstheme="majorHAnsi"/>
          <w:sz w:val="36"/>
          <w:szCs w:val="36"/>
        </w:rPr>
      </w:pPr>
    </w:p>
    <w:p w14:paraId="633488AC"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Положення тіла (історія спортсменів, коли травма була отримана в якомусь певному положенні тіла – наприклад під час шпагату чи якогось певного трюку на ковзанах і т.д.)</w:t>
      </w:r>
    </w:p>
    <w:p w14:paraId="716C0B78" w14:textId="77777777" w:rsidR="003C38EB" w:rsidRDefault="003C38EB" w:rsidP="003C38EB">
      <w:pPr>
        <w:rPr>
          <w:rFonts w:asciiTheme="majorHAnsi" w:hAnsiTheme="majorHAnsi" w:cstheme="majorHAnsi"/>
          <w:sz w:val="36"/>
          <w:szCs w:val="36"/>
        </w:rPr>
      </w:pPr>
    </w:p>
    <w:p w14:paraId="5900E464" w14:textId="77777777" w:rsidR="003C38EB" w:rsidRDefault="003C38EB" w:rsidP="003C38EB">
      <w:pPr>
        <w:rPr>
          <w:rFonts w:asciiTheme="majorHAnsi" w:hAnsiTheme="majorHAnsi" w:cstheme="majorHAnsi"/>
          <w:sz w:val="36"/>
          <w:szCs w:val="36"/>
        </w:rPr>
      </w:pPr>
    </w:p>
    <w:p w14:paraId="1246BC74" w14:textId="77777777" w:rsidR="003C38EB" w:rsidRDefault="003C38EB" w:rsidP="003C38EB">
      <w:pPr>
        <w:jc w:val="center"/>
        <w:rPr>
          <w:rFonts w:asciiTheme="majorHAnsi" w:hAnsiTheme="majorHAnsi" w:cstheme="majorHAnsi"/>
          <w:b/>
          <w:bCs/>
          <w:sz w:val="36"/>
          <w:szCs w:val="36"/>
        </w:rPr>
      </w:pPr>
      <w:r>
        <w:rPr>
          <w:rFonts w:asciiTheme="majorHAnsi" w:hAnsiTheme="majorHAnsi" w:cstheme="majorHAnsi"/>
          <w:b/>
          <w:bCs/>
          <w:sz w:val="36"/>
          <w:szCs w:val="36"/>
        </w:rPr>
        <w:t>Симптоматика прояву алергії завжди відповідає змісту конфлікту для людини</w:t>
      </w:r>
    </w:p>
    <w:p w14:paraId="3EB865BD"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lastRenderedPageBreak/>
        <w:t>Проявляється симптоматика при наступному контакті з «джерелом небезпеки». З кожним наступним контактом – симптоматика сильніша та сильніша.</w:t>
      </w:r>
    </w:p>
    <w:p w14:paraId="4323D4F5" w14:textId="77777777" w:rsidR="003C38EB" w:rsidRDefault="003C38EB" w:rsidP="003C38EB">
      <w:pPr>
        <w:rPr>
          <w:rFonts w:asciiTheme="majorHAnsi" w:hAnsiTheme="majorHAnsi" w:cstheme="majorHAnsi"/>
          <w:sz w:val="36"/>
          <w:szCs w:val="36"/>
        </w:rPr>
      </w:pPr>
    </w:p>
    <w:p w14:paraId="50AD97EA"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Характерна відмінність від конфліктного рецидиву -симптоматика з’являється під час другого контакту з «джерелом небезпеки». Не утворюється вогнище Хамера ще раз, не повторюється той самий стан на душі, який був під час утворення СДХ і старту алергії</w:t>
      </w:r>
    </w:p>
    <w:p w14:paraId="2EA9CED7" w14:textId="77777777" w:rsidR="003C38EB" w:rsidRDefault="003C38EB" w:rsidP="003C38EB">
      <w:pPr>
        <w:rPr>
          <w:rFonts w:asciiTheme="majorHAnsi" w:hAnsiTheme="majorHAnsi" w:cstheme="majorHAnsi"/>
          <w:sz w:val="36"/>
          <w:szCs w:val="36"/>
        </w:rPr>
      </w:pPr>
    </w:p>
    <w:p w14:paraId="4370D7FC" w14:textId="77777777" w:rsidR="003C38EB" w:rsidRDefault="003C38EB" w:rsidP="003C38EB">
      <w:pPr>
        <w:rPr>
          <w:rFonts w:asciiTheme="majorHAnsi" w:hAnsiTheme="majorHAnsi" w:cstheme="majorHAnsi"/>
          <w:sz w:val="36"/>
          <w:szCs w:val="36"/>
        </w:rPr>
      </w:pPr>
      <w:r>
        <w:rPr>
          <w:rFonts w:asciiTheme="majorHAnsi" w:hAnsiTheme="majorHAnsi" w:cstheme="majorHAnsi"/>
          <w:sz w:val="36"/>
          <w:szCs w:val="36"/>
        </w:rPr>
        <w:t>Про те що саме це «джерело» є небезпечним – підсвідомість запам’ятовує на десятиліття. І дасть відповідну реакцію на контакт з цим джерелом – миттєво. Незалежно від того скільки років вже пройшло з моменту утворення СДХ.</w:t>
      </w:r>
    </w:p>
    <w:p w14:paraId="5B1ABC22" w14:textId="77777777" w:rsidR="003C38EB" w:rsidRPr="00675A0E" w:rsidRDefault="003C38EB" w:rsidP="003C38EB">
      <w:pPr>
        <w:rPr>
          <w:rFonts w:asciiTheme="majorHAnsi" w:hAnsiTheme="majorHAnsi" w:cstheme="majorHAnsi"/>
          <w:sz w:val="36"/>
          <w:szCs w:val="36"/>
        </w:rPr>
      </w:pPr>
    </w:p>
    <w:p w14:paraId="2BB0392C" w14:textId="77777777" w:rsidR="003C38EB" w:rsidRDefault="003C38EB" w:rsidP="003C38EB">
      <w:pPr>
        <w:rPr>
          <w:rFonts w:asciiTheme="majorHAnsi" w:hAnsiTheme="majorHAnsi" w:cstheme="majorHAnsi"/>
          <w:sz w:val="36"/>
          <w:szCs w:val="36"/>
        </w:rPr>
      </w:pPr>
    </w:p>
    <w:p w14:paraId="228E1824" w14:textId="77777777" w:rsidR="003C38EB" w:rsidRDefault="003C38EB" w:rsidP="003C38EB"/>
    <w:p w14:paraId="7386433B" w14:textId="77777777" w:rsidR="00EC247F" w:rsidRDefault="00EC247F" w:rsidP="00EC247F">
      <w:pPr>
        <w:jc w:val="center"/>
        <w:rPr>
          <w:b/>
          <w:bCs/>
          <w:sz w:val="28"/>
          <w:szCs w:val="28"/>
        </w:rPr>
      </w:pPr>
      <w:r>
        <w:rPr>
          <w:b/>
          <w:bCs/>
          <w:sz w:val="28"/>
          <w:szCs w:val="28"/>
        </w:rPr>
        <w:t>Опорно-руховий апарат</w:t>
      </w:r>
    </w:p>
    <w:p w14:paraId="00CE10D2" w14:textId="77777777" w:rsidR="00EC247F" w:rsidRDefault="00EC247F" w:rsidP="00EC247F">
      <w:pPr>
        <w:jc w:val="center"/>
        <w:rPr>
          <w:b/>
          <w:bCs/>
          <w:sz w:val="28"/>
          <w:szCs w:val="28"/>
        </w:rPr>
      </w:pPr>
      <w:r>
        <w:rPr>
          <w:b/>
          <w:bCs/>
          <w:noProof/>
          <w:sz w:val="28"/>
          <w:szCs w:val="28"/>
          <w:lang w:val="en-AU" w:eastAsia="en-AU"/>
        </w:rPr>
        <w:lastRenderedPageBreak/>
        <w:drawing>
          <wp:inline distT="0" distB="0" distL="0" distR="0" wp14:anchorId="186D8B64" wp14:editId="3D8945F5">
            <wp:extent cx="3078747" cy="3086367"/>
            <wp:effectExtent l="0" t="0" r="7620" b="0"/>
            <wp:docPr id="925001265" name="Рисунок 1" descr="Зображення, що містить текст, скеле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01265" name="Рисунок 1" descr="Зображення, що містить текст, скелет&#10;&#10;Автоматично згенерований опис"/>
                    <pic:cNvPicPr/>
                  </pic:nvPicPr>
                  <pic:blipFill>
                    <a:blip r:embed="rId10">
                      <a:extLst>
                        <a:ext uri="{28A0092B-C50C-407E-A947-70E740481C1C}">
                          <a14:useLocalDpi xmlns:a14="http://schemas.microsoft.com/office/drawing/2010/main" val="0"/>
                        </a:ext>
                      </a:extLst>
                    </a:blip>
                    <a:stretch>
                      <a:fillRect/>
                    </a:stretch>
                  </pic:blipFill>
                  <pic:spPr>
                    <a:xfrm>
                      <a:off x="0" y="0"/>
                      <a:ext cx="3078747" cy="3086367"/>
                    </a:xfrm>
                    <a:prstGeom prst="rect">
                      <a:avLst/>
                    </a:prstGeom>
                  </pic:spPr>
                </pic:pic>
              </a:graphicData>
            </a:graphic>
          </wp:inline>
        </w:drawing>
      </w:r>
    </w:p>
    <w:p w14:paraId="7C67E86E" w14:textId="77777777" w:rsidR="00EC247F" w:rsidRDefault="00EC247F" w:rsidP="00EC247F">
      <w:pPr>
        <w:jc w:val="center"/>
        <w:rPr>
          <w:b/>
          <w:bCs/>
          <w:sz w:val="28"/>
          <w:szCs w:val="28"/>
        </w:rPr>
      </w:pPr>
    </w:p>
    <w:p w14:paraId="394CC13E" w14:textId="77777777" w:rsidR="00EC247F" w:rsidRDefault="00EC247F" w:rsidP="00EC247F">
      <w:pPr>
        <w:jc w:val="center"/>
        <w:rPr>
          <w:b/>
          <w:bCs/>
          <w:sz w:val="28"/>
          <w:szCs w:val="28"/>
        </w:rPr>
      </w:pPr>
      <w:r>
        <w:rPr>
          <w:b/>
          <w:bCs/>
          <w:noProof/>
          <w:sz w:val="28"/>
          <w:szCs w:val="28"/>
          <w:lang w:val="en-AU" w:eastAsia="en-AU"/>
        </w:rPr>
        <mc:AlternateContent>
          <mc:Choice Requires="wps">
            <w:drawing>
              <wp:anchor distT="0" distB="0" distL="114300" distR="114300" simplePos="0" relativeHeight="251661312" behindDoc="0" locked="0" layoutInCell="1" allowOverlap="1" wp14:anchorId="564D9E8C" wp14:editId="7AC832D4">
                <wp:simplePos x="0" y="0"/>
                <wp:positionH relativeFrom="column">
                  <wp:posOffset>3053080</wp:posOffset>
                </wp:positionH>
                <wp:positionV relativeFrom="paragraph">
                  <wp:posOffset>60325</wp:posOffset>
                </wp:positionV>
                <wp:extent cx="467360" cy="208280"/>
                <wp:effectExtent l="0" t="0" r="8890" b="1270"/>
                <wp:wrapNone/>
                <wp:docPr id="2072936294" name="Прямокутник 3"/>
                <wp:cNvGraphicFramePr/>
                <a:graphic xmlns:a="http://schemas.openxmlformats.org/drawingml/2006/main">
                  <a:graphicData uri="http://schemas.microsoft.com/office/word/2010/wordprocessingShape">
                    <wps:wsp>
                      <wps:cNvSpPr/>
                      <wps:spPr>
                        <a:xfrm>
                          <a:off x="0" y="0"/>
                          <a:ext cx="467360" cy="2082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59BAB3" w14:textId="77777777" w:rsidR="00EC247F" w:rsidRPr="00731F13" w:rsidRDefault="00EC247F" w:rsidP="00EC247F">
                            <w:pPr>
                              <w:jc w:val="center"/>
                              <w:rPr>
                                <w:color w:val="000000" w:themeColor="text1"/>
                                <w:sz w:val="16"/>
                                <w:szCs w:val="16"/>
                              </w:rPr>
                            </w:pPr>
                            <w:r w:rsidRPr="00731F13">
                              <w:rPr>
                                <w:color w:val="000000" w:themeColor="text1"/>
                                <w:sz w:val="16"/>
                                <w:szCs w:val="16"/>
                              </w:rPr>
                              <w:t>череп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D9E8C" id="Прямокутник 3" o:spid="_x0000_s1026" style="position:absolute;left:0;text-align:left;margin-left:240.4pt;margin-top:4.75pt;width:36.8pt;height: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" fillcolor="white [3212]" stroked="f" strokeweight="1pt">
                <v:textbox>
                  <w:txbxContent>
                    <w:p w14:paraId="4059BAB3" w14:textId="77777777" w:rsidR="00EC247F" w:rsidRPr="00731F13" w:rsidRDefault="00EC247F" w:rsidP="00EC247F">
                      <w:pPr>
                        <w:jc w:val="center"/>
                        <w:rPr>
                          <w:color w:val="000000" w:themeColor="text1"/>
                          <w:sz w:val="16"/>
                          <w:szCs w:val="16"/>
                        </w:rPr>
                      </w:pPr>
                      <w:r w:rsidRPr="00731F13">
                        <w:rPr>
                          <w:color w:val="000000" w:themeColor="text1"/>
                          <w:sz w:val="16"/>
                          <w:szCs w:val="16"/>
                        </w:rPr>
                        <w:t>череп</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62336" behindDoc="0" locked="0" layoutInCell="1" allowOverlap="1" wp14:anchorId="6D52E447" wp14:editId="200C5BF9">
                <wp:simplePos x="0" y="0"/>
                <wp:positionH relativeFrom="column">
                  <wp:posOffset>3053080</wp:posOffset>
                </wp:positionH>
                <wp:positionV relativeFrom="paragraph">
                  <wp:posOffset>294005</wp:posOffset>
                </wp:positionV>
                <wp:extent cx="944880" cy="243840"/>
                <wp:effectExtent l="0" t="0" r="7620" b="3810"/>
                <wp:wrapNone/>
                <wp:docPr id="1531040739" name="Прямокутник 4"/>
                <wp:cNvGraphicFramePr/>
                <a:graphic xmlns:a="http://schemas.openxmlformats.org/drawingml/2006/main">
                  <a:graphicData uri="http://schemas.microsoft.com/office/word/2010/wordprocessingShape">
                    <wps:wsp>
                      <wps:cNvSpPr/>
                      <wps:spPr>
                        <a:xfrm>
                          <a:off x="0" y="0"/>
                          <a:ext cx="944880" cy="243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7A1598" w14:textId="77777777" w:rsidR="00EC247F" w:rsidRPr="00731F13" w:rsidRDefault="00EC247F" w:rsidP="00EC247F">
                            <w:pPr>
                              <w:jc w:val="center"/>
                              <w:rPr>
                                <w:sz w:val="16"/>
                                <w:szCs w:val="16"/>
                              </w:rPr>
                            </w:pPr>
                            <w:r w:rsidRPr="00731F13">
                              <w:rPr>
                                <w:color w:val="000000" w:themeColor="text1"/>
                                <w:sz w:val="16"/>
                                <w:szCs w:val="16"/>
                              </w:rPr>
                              <w:t xml:space="preserve">Нижня </w:t>
                            </w:r>
                            <w:proofErr w:type="spellStart"/>
                            <w:r w:rsidRPr="00731F13">
                              <w:rPr>
                                <w:color w:val="000000" w:themeColor="text1"/>
                                <w:sz w:val="16"/>
                                <w:szCs w:val="16"/>
                              </w:rPr>
                              <w:t>щелепа</w:t>
                            </w:r>
                            <w:r w:rsidRPr="00731F13">
                              <w:rPr>
                                <w:sz w:val="16"/>
                                <w:szCs w:val="16"/>
                              </w:rPr>
                              <w:t>па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2E447" id="Прямокутник 4" o:spid="_x0000_s1027" style="position:absolute;left:0;text-align:left;margin-left:240.4pt;margin-top:23.15pt;width:74.4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" fillcolor="white [3212]" stroked="f" strokeweight="1pt">
                <v:textbox>
                  <w:txbxContent>
                    <w:p w14:paraId="677A1598" w14:textId="77777777" w:rsidR="00EC247F" w:rsidRPr="00731F13" w:rsidRDefault="00EC247F" w:rsidP="00EC247F">
                      <w:pPr>
                        <w:jc w:val="center"/>
                        <w:rPr>
                          <w:sz w:val="16"/>
                          <w:szCs w:val="16"/>
                        </w:rPr>
                      </w:pPr>
                      <w:r w:rsidRPr="00731F13">
                        <w:rPr>
                          <w:color w:val="000000" w:themeColor="text1"/>
                          <w:sz w:val="16"/>
                          <w:szCs w:val="16"/>
                        </w:rPr>
                        <w:t xml:space="preserve">Нижня </w:t>
                      </w:r>
                      <w:proofErr w:type="spellStart"/>
                      <w:r w:rsidRPr="00731F13">
                        <w:rPr>
                          <w:color w:val="000000" w:themeColor="text1"/>
                          <w:sz w:val="16"/>
                          <w:szCs w:val="16"/>
                        </w:rPr>
                        <w:t>щелепа</w:t>
                      </w:r>
                      <w:r w:rsidRPr="00731F13">
                        <w:rPr>
                          <w:sz w:val="16"/>
                          <w:szCs w:val="16"/>
                        </w:rPr>
                        <w:t>па</w:t>
                      </w:r>
                      <w:proofErr w:type="spellEnd"/>
                    </w:p>
                  </w:txbxContent>
                </v:textbox>
              </v:rect>
            </w:pict>
          </mc:Fallback>
        </mc:AlternateContent>
      </w:r>
      <w:r>
        <w:rPr>
          <w:b/>
          <w:bCs/>
          <w:noProof/>
          <w:sz w:val="28"/>
          <w:szCs w:val="28"/>
          <w:lang w:val="en-AU" w:eastAsia="en-AU"/>
        </w:rPr>
        <mc:AlternateContent>
          <mc:Choice Requires="wps">
            <w:drawing>
              <wp:anchor distT="0" distB="0" distL="114300" distR="114300" simplePos="0" relativeHeight="251664384" behindDoc="0" locked="0" layoutInCell="1" allowOverlap="1" wp14:anchorId="153133C1" wp14:editId="1B9B33DB">
                <wp:simplePos x="0" y="0"/>
                <wp:positionH relativeFrom="column">
                  <wp:posOffset>3119120</wp:posOffset>
                </wp:positionH>
                <wp:positionV relativeFrom="paragraph">
                  <wp:posOffset>446405</wp:posOffset>
                </wp:positionV>
                <wp:extent cx="594360" cy="208280"/>
                <wp:effectExtent l="0" t="0" r="0" b="1270"/>
                <wp:wrapNone/>
                <wp:docPr id="722217133" name="Прямокутник 5"/>
                <wp:cNvGraphicFramePr/>
                <a:graphic xmlns:a="http://schemas.openxmlformats.org/drawingml/2006/main">
                  <a:graphicData uri="http://schemas.microsoft.com/office/word/2010/wordprocessingShape">
                    <wps:wsp>
                      <wps:cNvSpPr/>
                      <wps:spPr>
                        <a:xfrm>
                          <a:off x="0" y="0"/>
                          <a:ext cx="594360" cy="2082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2307B" w14:textId="77777777" w:rsidR="00EC247F" w:rsidRPr="00731F13" w:rsidRDefault="00EC247F" w:rsidP="00EC247F">
                            <w:pPr>
                              <w:jc w:val="center"/>
                              <w:rPr>
                                <w:color w:val="000000" w:themeColor="text1"/>
                                <w:sz w:val="16"/>
                                <w:szCs w:val="16"/>
                              </w:rPr>
                            </w:pPr>
                            <w:r w:rsidRPr="00731F13">
                              <w:rPr>
                                <w:color w:val="000000" w:themeColor="text1"/>
                                <w:sz w:val="16"/>
                                <w:szCs w:val="16"/>
                              </w:rPr>
                              <w:t xml:space="preserve">Ключиця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33C1" id="Прямокутник 5" o:spid="_x0000_s1028" style="position:absolute;left:0;text-align:left;margin-left:245.6pt;margin-top:35.15pt;width:46.8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" fillcolor="white [3212]" stroked="f" strokeweight="1pt">
                <v:textbox>
                  <w:txbxContent>
                    <w:p w14:paraId="4E92307B" w14:textId="77777777" w:rsidR="00EC247F" w:rsidRPr="00731F13" w:rsidRDefault="00EC247F" w:rsidP="00EC247F">
                      <w:pPr>
                        <w:jc w:val="center"/>
                        <w:rPr>
                          <w:color w:val="000000" w:themeColor="text1"/>
                          <w:sz w:val="16"/>
                          <w:szCs w:val="16"/>
                        </w:rPr>
                      </w:pPr>
                      <w:r w:rsidRPr="00731F13">
                        <w:rPr>
                          <w:color w:val="000000" w:themeColor="text1"/>
                          <w:sz w:val="16"/>
                          <w:szCs w:val="16"/>
                        </w:rPr>
                        <w:t xml:space="preserve">Ключиця </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65408" behindDoc="0" locked="0" layoutInCell="1" allowOverlap="1" wp14:anchorId="2C2109A3" wp14:editId="0A7B8B15">
                <wp:simplePos x="0" y="0"/>
                <wp:positionH relativeFrom="column">
                  <wp:posOffset>3220720</wp:posOffset>
                </wp:positionH>
                <wp:positionV relativeFrom="paragraph">
                  <wp:posOffset>685165</wp:posOffset>
                </wp:positionV>
                <wp:extent cx="553720" cy="228600"/>
                <wp:effectExtent l="0" t="0" r="0" b="0"/>
                <wp:wrapNone/>
                <wp:docPr id="447181034" name="Прямокутник 6"/>
                <wp:cNvGraphicFramePr/>
                <a:graphic xmlns:a="http://schemas.openxmlformats.org/drawingml/2006/main">
                  <a:graphicData uri="http://schemas.microsoft.com/office/word/2010/wordprocessingShape">
                    <wps:wsp>
                      <wps:cNvSpPr/>
                      <wps:spPr>
                        <a:xfrm>
                          <a:off x="0" y="0"/>
                          <a:ext cx="553720"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96C7AB" w14:textId="77777777" w:rsidR="00EC247F" w:rsidRDefault="00EC247F" w:rsidP="00EC247F">
                            <w:pPr>
                              <w:jc w:val="center"/>
                            </w:pPr>
                            <w:proofErr w:type="spellStart"/>
                            <w:r w:rsidRPr="00731F13">
                              <w:rPr>
                                <w:color w:val="000000" w:themeColor="text1"/>
                                <w:sz w:val="16"/>
                                <w:szCs w:val="16"/>
                              </w:rPr>
                              <w:t>лопатка</w:t>
                            </w:r>
                            <w:r>
                              <w:t>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109A3" id="Прямокутник 6" o:spid="_x0000_s1029" style="position:absolute;left:0;text-align:left;margin-left:253.6pt;margin-top:53.95pt;width:4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" fillcolor="white [3212]" stroked="f" strokeweight="1pt">
                <v:textbox>
                  <w:txbxContent>
                    <w:p w14:paraId="0796C7AB" w14:textId="77777777" w:rsidR="00EC247F" w:rsidRDefault="00EC247F" w:rsidP="00EC247F">
                      <w:pPr>
                        <w:jc w:val="center"/>
                      </w:pPr>
                      <w:proofErr w:type="spellStart"/>
                      <w:r w:rsidRPr="00731F13">
                        <w:rPr>
                          <w:color w:val="000000" w:themeColor="text1"/>
                          <w:sz w:val="16"/>
                          <w:szCs w:val="16"/>
                        </w:rPr>
                        <w:t>лопатка</w:t>
                      </w:r>
                      <w:r>
                        <w:t>а</w:t>
                      </w:r>
                      <w:proofErr w:type="spellEnd"/>
                    </w:p>
                  </w:txbxContent>
                </v:textbox>
              </v:rect>
            </w:pict>
          </mc:Fallback>
        </mc:AlternateContent>
      </w:r>
      <w:r>
        <w:rPr>
          <w:b/>
          <w:bCs/>
          <w:noProof/>
          <w:sz w:val="28"/>
          <w:szCs w:val="28"/>
          <w:lang w:val="en-AU" w:eastAsia="en-AU"/>
        </w:rPr>
        <mc:AlternateContent>
          <mc:Choice Requires="wps">
            <w:drawing>
              <wp:anchor distT="0" distB="0" distL="114300" distR="114300" simplePos="0" relativeHeight="251666432" behindDoc="0" locked="0" layoutInCell="1" allowOverlap="1" wp14:anchorId="40936870" wp14:editId="721A7949">
                <wp:simplePos x="0" y="0"/>
                <wp:positionH relativeFrom="column">
                  <wp:posOffset>3175000</wp:posOffset>
                </wp:positionH>
                <wp:positionV relativeFrom="paragraph">
                  <wp:posOffset>868045</wp:posOffset>
                </wp:positionV>
                <wp:extent cx="746760" cy="254000"/>
                <wp:effectExtent l="0" t="0" r="0" b="0"/>
                <wp:wrapNone/>
                <wp:docPr id="1685821529" name="Прямокутник 7"/>
                <wp:cNvGraphicFramePr/>
                <a:graphic xmlns:a="http://schemas.openxmlformats.org/drawingml/2006/main">
                  <a:graphicData uri="http://schemas.microsoft.com/office/word/2010/wordprocessingShape">
                    <wps:wsp>
                      <wps:cNvSpPr/>
                      <wps:spPr>
                        <a:xfrm>
                          <a:off x="0" y="0"/>
                          <a:ext cx="74676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16F79E" w14:textId="77777777" w:rsidR="00EC247F" w:rsidRPr="00731F13" w:rsidRDefault="00EC247F" w:rsidP="00EC247F">
                            <w:pPr>
                              <w:jc w:val="center"/>
                              <w:rPr>
                                <w:color w:val="000000" w:themeColor="text1"/>
                                <w:sz w:val="16"/>
                                <w:szCs w:val="16"/>
                              </w:rPr>
                            </w:pPr>
                            <w:r w:rsidRPr="00731F13">
                              <w:rPr>
                                <w:color w:val="000000" w:themeColor="text1"/>
                                <w:sz w:val="16"/>
                                <w:szCs w:val="16"/>
                              </w:rPr>
                              <w:t>грудина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36870" id="Прямокутник 7" o:spid="_x0000_s1030" style="position:absolute;left:0;text-align:left;margin-left:250pt;margin-top:68.35pt;width:58.8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" fillcolor="white [3212]" stroked="f" strokeweight="1pt">
                <v:textbox>
                  <w:txbxContent>
                    <w:p w14:paraId="6616F79E" w14:textId="77777777" w:rsidR="00EC247F" w:rsidRPr="00731F13" w:rsidRDefault="00EC247F" w:rsidP="00EC247F">
                      <w:pPr>
                        <w:jc w:val="center"/>
                        <w:rPr>
                          <w:color w:val="000000" w:themeColor="text1"/>
                          <w:sz w:val="16"/>
                          <w:szCs w:val="16"/>
                        </w:rPr>
                      </w:pPr>
                      <w:r w:rsidRPr="00731F13">
                        <w:rPr>
                          <w:color w:val="000000" w:themeColor="text1"/>
                          <w:sz w:val="16"/>
                          <w:szCs w:val="16"/>
                        </w:rPr>
                        <w:t>грудина</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68480" behindDoc="0" locked="0" layoutInCell="1" allowOverlap="1" wp14:anchorId="7CABD53C" wp14:editId="67205867">
                <wp:simplePos x="0" y="0"/>
                <wp:positionH relativeFrom="column">
                  <wp:posOffset>3307080</wp:posOffset>
                </wp:positionH>
                <wp:positionV relativeFrom="paragraph">
                  <wp:posOffset>1254125</wp:posOffset>
                </wp:positionV>
                <wp:extent cx="899160" cy="243840"/>
                <wp:effectExtent l="0" t="0" r="0" b="3810"/>
                <wp:wrapNone/>
                <wp:docPr id="2136010899" name="Прямокутник 9"/>
                <wp:cNvGraphicFramePr/>
                <a:graphic xmlns:a="http://schemas.openxmlformats.org/drawingml/2006/main">
                  <a:graphicData uri="http://schemas.microsoft.com/office/word/2010/wordprocessingShape">
                    <wps:wsp>
                      <wps:cNvSpPr/>
                      <wps:spPr>
                        <a:xfrm>
                          <a:off x="0" y="0"/>
                          <a:ext cx="899160" cy="243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2C5FCC" w14:textId="77777777" w:rsidR="00EC247F" w:rsidRPr="00731F13" w:rsidRDefault="00EC247F" w:rsidP="00EC247F">
                            <w:pPr>
                              <w:jc w:val="center"/>
                              <w:rPr>
                                <w:color w:val="000000" w:themeColor="text1"/>
                                <w:sz w:val="16"/>
                                <w:szCs w:val="16"/>
                              </w:rPr>
                            </w:pPr>
                            <w:proofErr w:type="spellStart"/>
                            <w:r w:rsidRPr="00731F13">
                              <w:rPr>
                                <w:sz w:val="16"/>
                                <w:szCs w:val="16"/>
                              </w:rPr>
                              <w:t>П</w:t>
                            </w:r>
                            <w:r w:rsidRPr="00731F13">
                              <w:rPr>
                                <w:color w:val="000000" w:themeColor="text1"/>
                                <w:sz w:val="16"/>
                                <w:szCs w:val="16"/>
                              </w:rPr>
                              <w:t>плечова</w:t>
                            </w:r>
                            <w:proofErr w:type="spellEnd"/>
                            <w:r w:rsidRPr="00731F13">
                              <w:rPr>
                                <w:color w:val="000000" w:themeColor="text1"/>
                                <w:sz w:val="16"/>
                                <w:szCs w:val="16"/>
                              </w:rPr>
                              <w:t xml:space="preserve"> кістка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D53C" id="Прямокутник 9" o:spid="_x0000_s1031" style="position:absolute;left:0;text-align:left;margin-left:260.4pt;margin-top:98.75pt;width:70.8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" fillcolor="white [3212]" stroked="f" strokeweight="1pt">
                <v:textbox>
                  <w:txbxContent>
                    <w:p w14:paraId="4A2C5FCC" w14:textId="77777777" w:rsidR="00EC247F" w:rsidRPr="00731F13" w:rsidRDefault="00EC247F" w:rsidP="00EC247F">
                      <w:pPr>
                        <w:jc w:val="center"/>
                        <w:rPr>
                          <w:color w:val="000000" w:themeColor="text1"/>
                          <w:sz w:val="16"/>
                          <w:szCs w:val="16"/>
                        </w:rPr>
                      </w:pPr>
                      <w:proofErr w:type="spellStart"/>
                      <w:r w:rsidRPr="00731F13">
                        <w:rPr>
                          <w:sz w:val="16"/>
                          <w:szCs w:val="16"/>
                        </w:rPr>
                        <w:t>П</w:t>
                      </w:r>
                      <w:r w:rsidRPr="00731F13">
                        <w:rPr>
                          <w:color w:val="000000" w:themeColor="text1"/>
                          <w:sz w:val="16"/>
                          <w:szCs w:val="16"/>
                        </w:rPr>
                        <w:t>плечова</w:t>
                      </w:r>
                      <w:proofErr w:type="spellEnd"/>
                      <w:r w:rsidRPr="00731F13">
                        <w:rPr>
                          <w:color w:val="000000" w:themeColor="text1"/>
                          <w:sz w:val="16"/>
                          <w:szCs w:val="16"/>
                        </w:rPr>
                        <w:t xml:space="preserve"> кістка</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0528" behindDoc="0" locked="0" layoutInCell="1" allowOverlap="1" wp14:anchorId="5EEC6020" wp14:editId="2D309D5E">
                <wp:simplePos x="0" y="0"/>
                <wp:positionH relativeFrom="column">
                  <wp:posOffset>3256280</wp:posOffset>
                </wp:positionH>
                <wp:positionV relativeFrom="paragraph">
                  <wp:posOffset>1772285</wp:posOffset>
                </wp:positionV>
                <wp:extent cx="1107440" cy="238760"/>
                <wp:effectExtent l="0" t="0" r="0" b="8890"/>
                <wp:wrapNone/>
                <wp:docPr id="709752983" name="Прямокутник 11"/>
                <wp:cNvGraphicFramePr/>
                <a:graphic xmlns:a="http://schemas.openxmlformats.org/drawingml/2006/main">
                  <a:graphicData uri="http://schemas.microsoft.com/office/word/2010/wordprocessingShape">
                    <wps:wsp>
                      <wps:cNvSpPr/>
                      <wps:spPr>
                        <a:xfrm>
                          <a:off x="0" y="0"/>
                          <a:ext cx="1107440" cy="2387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EA07EF" w14:textId="77777777" w:rsidR="00EC247F" w:rsidRPr="00731F13" w:rsidRDefault="00EC247F" w:rsidP="00EC247F">
                            <w:pPr>
                              <w:jc w:val="center"/>
                              <w:rPr>
                                <w:color w:val="000000" w:themeColor="text1"/>
                                <w:sz w:val="16"/>
                                <w:szCs w:val="16"/>
                              </w:rPr>
                            </w:pPr>
                            <w:r w:rsidRPr="00731F13">
                              <w:rPr>
                                <w:color w:val="000000" w:themeColor="text1"/>
                                <w:sz w:val="16"/>
                                <w:szCs w:val="16"/>
                              </w:rPr>
                              <w:t>Ліктьова кістка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C6020" id="Прямокутник 11" o:spid="_x0000_s1032" style="position:absolute;left:0;text-align:left;margin-left:256.4pt;margin-top:139.55pt;width:87.2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" fillcolor="white [3212]" stroked="f" strokeweight="1pt">
                <v:textbox>
                  <w:txbxContent>
                    <w:p w14:paraId="49EA07EF" w14:textId="77777777" w:rsidR="00EC247F" w:rsidRPr="00731F13" w:rsidRDefault="00EC247F" w:rsidP="00EC247F">
                      <w:pPr>
                        <w:jc w:val="center"/>
                        <w:rPr>
                          <w:color w:val="000000" w:themeColor="text1"/>
                          <w:sz w:val="16"/>
                          <w:szCs w:val="16"/>
                        </w:rPr>
                      </w:pPr>
                      <w:r w:rsidRPr="00731F13">
                        <w:rPr>
                          <w:color w:val="000000" w:themeColor="text1"/>
                          <w:sz w:val="16"/>
                          <w:szCs w:val="16"/>
                        </w:rPr>
                        <w:t>Ліктьова кістка</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83840" behindDoc="0" locked="0" layoutInCell="1" allowOverlap="1" wp14:anchorId="3D11EEA6" wp14:editId="73FD256D">
                <wp:simplePos x="0" y="0"/>
                <wp:positionH relativeFrom="column">
                  <wp:posOffset>3210560</wp:posOffset>
                </wp:positionH>
                <wp:positionV relativeFrom="paragraph">
                  <wp:posOffset>4657725</wp:posOffset>
                </wp:positionV>
                <wp:extent cx="1264920" cy="264160"/>
                <wp:effectExtent l="0" t="0" r="0" b="2540"/>
                <wp:wrapNone/>
                <wp:docPr id="1388921434" name="Прямокутник 24"/>
                <wp:cNvGraphicFramePr/>
                <a:graphic xmlns:a="http://schemas.openxmlformats.org/drawingml/2006/main">
                  <a:graphicData uri="http://schemas.microsoft.com/office/word/2010/wordprocessingShape">
                    <wps:wsp>
                      <wps:cNvSpPr/>
                      <wps:spPr>
                        <a:xfrm>
                          <a:off x="0" y="0"/>
                          <a:ext cx="1264920" cy="2641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F6A7BE0" w14:textId="77777777" w:rsidR="00EC247F" w:rsidRPr="00731F13" w:rsidRDefault="00EC247F" w:rsidP="00EC247F">
                            <w:pPr>
                              <w:jc w:val="center"/>
                              <w:rPr>
                                <w:sz w:val="16"/>
                                <w:szCs w:val="16"/>
                              </w:rPr>
                            </w:pPr>
                            <w:r w:rsidRPr="00731F13">
                              <w:rPr>
                                <w:sz w:val="16"/>
                                <w:szCs w:val="16"/>
                              </w:rPr>
                              <w:t>Фаланги пальців стопи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1EEA6" id="Прямокутник 24" o:spid="_x0000_s1033" style="position:absolute;left:0;text-align:left;margin-left:252.8pt;margin-top:366.75pt;width:99.6pt;height:2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" fillcolor="white [3201]" stroked="f" strokeweight="1pt">
                <v:textbox>
                  <w:txbxContent>
                    <w:p w14:paraId="3F6A7BE0" w14:textId="77777777" w:rsidR="00EC247F" w:rsidRPr="00731F13" w:rsidRDefault="00EC247F" w:rsidP="00EC247F">
                      <w:pPr>
                        <w:jc w:val="center"/>
                        <w:rPr>
                          <w:sz w:val="16"/>
                          <w:szCs w:val="16"/>
                        </w:rPr>
                      </w:pPr>
                      <w:r w:rsidRPr="00731F13">
                        <w:rPr>
                          <w:sz w:val="16"/>
                          <w:szCs w:val="16"/>
                        </w:rPr>
                        <w:t>Фаланги пальців стопи</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82816" behindDoc="0" locked="0" layoutInCell="1" allowOverlap="1" wp14:anchorId="5191BF9B" wp14:editId="5F7084A2">
                <wp:simplePos x="0" y="0"/>
                <wp:positionH relativeFrom="column">
                  <wp:posOffset>3266440</wp:posOffset>
                </wp:positionH>
                <wp:positionV relativeFrom="paragraph">
                  <wp:posOffset>4439285</wp:posOffset>
                </wp:positionV>
                <wp:extent cx="990600" cy="203200"/>
                <wp:effectExtent l="0" t="0" r="0" b="6350"/>
                <wp:wrapNone/>
                <wp:docPr id="1266952320" name="Прямокутник 23"/>
                <wp:cNvGraphicFramePr/>
                <a:graphic xmlns:a="http://schemas.openxmlformats.org/drawingml/2006/main">
                  <a:graphicData uri="http://schemas.microsoft.com/office/word/2010/wordprocessingShape">
                    <wps:wsp>
                      <wps:cNvSpPr/>
                      <wps:spPr>
                        <a:xfrm>
                          <a:off x="0" y="0"/>
                          <a:ext cx="990600" cy="203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9C31E1" w14:textId="77777777" w:rsidR="00EC247F" w:rsidRPr="00731F13" w:rsidRDefault="00EC247F" w:rsidP="00EC247F">
                            <w:pPr>
                              <w:jc w:val="center"/>
                              <w:rPr>
                                <w:color w:val="000000" w:themeColor="text1"/>
                                <w:sz w:val="16"/>
                                <w:szCs w:val="16"/>
                              </w:rPr>
                            </w:pPr>
                            <w:r w:rsidRPr="00731F13">
                              <w:rPr>
                                <w:color w:val="000000" w:themeColor="text1"/>
                                <w:sz w:val="16"/>
                                <w:szCs w:val="16"/>
                              </w:rPr>
                              <w:t>Плеснові кістки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1BF9B" id="Прямокутник 23" o:spid="_x0000_s1034" style="position:absolute;left:0;text-align:left;margin-left:257.2pt;margin-top:349.55pt;width:78pt;height:1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" fillcolor="white [3201]" stroked="f" strokeweight="1pt">
                <v:textbox>
                  <w:txbxContent>
                    <w:p w14:paraId="0C9C31E1" w14:textId="77777777" w:rsidR="00EC247F" w:rsidRPr="00731F13" w:rsidRDefault="00EC247F" w:rsidP="00EC247F">
                      <w:pPr>
                        <w:jc w:val="center"/>
                        <w:rPr>
                          <w:color w:val="000000" w:themeColor="text1"/>
                          <w:sz w:val="16"/>
                          <w:szCs w:val="16"/>
                        </w:rPr>
                      </w:pPr>
                      <w:r w:rsidRPr="00731F13">
                        <w:rPr>
                          <w:color w:val="000000" w:themeColor="text1"/>
                          <w:sz w:val="16"/>
                          <w:szCs w:val="16"/>
                        </w:rPr>
                        <w:t>Плеснові кістки</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81792" behindDoc="0" locked="0" layoutInCell="1" allowOverlap="1" wp14:anchorId="7A9D2732" wp14:editId="79F59C07">
                <wp:simplePos x="0" y="0"/>
                <wp:positionH relativeFrom="column">
                  <wp:posOffset>3261360</wp:posOffset>
                </wp:positionH>
                <wp:positionV relativeFrom="paragraph">
                  <wp:posOffset>4210685</wp:posOffset>
                </wp:positionV>
                <wp:extent cx="1158240" cy="228600"/>
                <wp:effectExtent l="0" t="0" r="3810" b="0"/>
                <wp:wrapNone/>
                <wp:docPr id="411717357" name="Прямокутник 22"/>
                <wp:cNvGraphicFramePr/>
                <a:graphic xmlns:a="http://schemas.openxmlformats.org/drawingml/2006/main">
                  <a:graphicData uri="http://schemas.microsoft.com/office/word/2010/wordprocessingShape">
                    <wps:wsp>
                      <wps:cNvSpPr/>
                      <wps:spPr>
                        <a:xfrm>
                          <a:off x="0" y="0"/>
                          <a:ext cx="1158240" cy="22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3F6EF6A" w14:textId="77777777" w:rsidR="00EC247F" w:rsidRPr="00731F13" w:rsidRDefault="00EC247F" w:rsidP="00EC247F">
                            <w:pPr>
                              <w:jc w:val="center"/>
                              <w:rPr>
                                <w:sz w:val="16"/>
                                <w:szCs w:val="16"/>
                              </w:rPr>
                            </w:pPr>
                            <w:r w:rsidRPr="00731F13">
                              <w:rPr>
                                <w:sz w:val="16"/>
                                <w:szCs w:val="16"/>
                              </w:rPr>
                              <w:t>Передплеснові кістки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D2732" id="Прямокутник 22" o:spid="_x0000_s1035" style="position:absolute;left:0;text-align:left;margin-left:256.8pt;margin-top:331.55pt;width:91.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" fillcolor="white [3201]" stroked="f" strokeweight="1pt">
                <v:textbox>
                  <w:txbxContent>
                    <w:p w14:paraId="23F6EF6A" w14:textId="77777777" w:rsidR="00EC247F" w:rsidRPr="00731F13" w:rsidRDefault="00EC247F" w:rsidP="00EC247F">
                      <w:pPr>
                        <w:jc w:val="center"/>
                        <w:rPr>
                          <w:sz w:val="16"/>
                          <w:szCs w:val="16"/>
                        </w:rPr>
                      </w:pPr>
                      <w:r w:rsidRPr="00731F13">
                        <w:rPr>
                          <w:sz w:val="16"/>
                          <w:szCs w:val="16"/>
                        </w:rPr>
                        <w:t>Передплеснові кістки</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80768" behindDoc="0" locked="0" layoutInCell="1" allowOverlap="1" wp14:anchorId="5E6FA3EA" wp14:editId="7BF02D15">
                <wp:simplePos x="0" y="0"/>
                <wp:positionH relativeFrom="column">
                  <wp:posOffset>1889760</wp:posOffset>
                </wp:positionH>
                <wp:positionV relativeFrom="paragraph">
                  <wp:posOffset>2580005</wp:posOffset>
                </wp:positionV>
                <wp:extent cx="335280" cy="213360"/>
                <wp:effectExtent l="0" t="0" r="7620" b="0"/>
                <wp:wrapNone/>
                <wp:docPr id="313032512" name="Прямокутник 21"/>
                <wp:cNvGraphicFramePr/>
                <a:graphic xmlns:a="http://schemas.openxmlformats.org/drawingml/2006/main">
                  <a:graphicData uri="http://schemas.microsoft.com/office/word/2010/wordprocessingShape">
                    <wps:wsp>
                      <wps:cNvSpPr/>
                      <wps:spPr>
                        <a:xfrm>
                          <a:off x="0" y="0"/>
                          <a:ext cx="335280" cy="2133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1858083" w14:textId="77777777" w:rsidR="00EC247F" w:rsidRDefault="00EC247F" w:rsidP="00EC247F">
                            <w:pPr>
                              <w:jc w:val="center"/>
                            </w:pPr>
                            <w:r>
                              <w:rPr>
                                <w:color w:val="000000" w:themeColor="text1"/>
                                <w:sz w:val="16"/>
                                <w:szCs w:val="16"/>
                              </w:rPr>
                              <w:t>таз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A3EA" id="Прямокутник 21" o:spid="_x0000_s1036" style="position:absolute;left:0;text-align:left;margin-left:148.8pt;margin-top:203.15pt;width:26.4pt;height:1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" fillcolor="white [3201]" stroked="f" strokeweight="1pt">
                <v:textbox>
                  <w:txbxContent>
                    <w:p w14:paraId="11858083" w14:textId="77777777" w:rsidR="00EC247F" w:rsidRDefault="00EC247F" w:rsidP="00EC247F">
                      <w:pPr>
                        <w:jc w:val="center"/>
                      </w:pPr>
                      <w:r>
                        <w:rPr>
                          <w:color w:val="000000" w:themeColor="text1"/>
                          <w:sz w:val="16"/>
                          <w:szCs w:val="16"/>
                        </w:rPr>
                        <w:t>таз</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9744" behindDoc="0" locked="0" layoutInCell="1" allowOverlap="1" wp14:anchorId="47FE801B" wp14:editId="098560DB">
                <wp:simplePos x="0" y="0"/>
                <wp:positionH relativeFrom="column">
                  <wp:posOffset>2357120</wp:posOffset>
                </wp:positionH>
                <wp:positionV relativeFrom="paragraph">
                  <wp:posOffset>2513965</wp:posOffset>
                </wp:positionV>
                <wp:extent cx="462280" cy="208280"/>
                <wp:effectExtent l="0" t="0" r="0" b="1270"/>
                <wp:wrapNone/>
                <wp:docPr id="362430983" name="Прямокутник 20"/>
                <wp:cNvGraphicFramePr/>
                <a:graphic xmlns:a="http://schemas.openxmlformats.org/drawingml/2006/main">
                  <a:graphicData uri="http://schemas.microsoft.com/office/word/2010/wordprocessingShape">
                    <wps:wsp>
                      <wps:cNvSpPr/>
                      <wps:spPr>
                        <a:xfrm>
                          <a:off x="0" y="0"/>
                          <a:ext cx="462280" cy="2082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8CB58A" w14:textId="77777777" w:rsidR="00EC247F" w:rsidRPr="00175247" w:rsidRDefault="00EC247F" w:rsidP="00EC247F">
                            <w:pPr>
                              <w:jc w:val="center"/>
                              <w:rPr>
                                <w:color w:val="000000" w:themeColor="text1"/>
                                <w:sz w:val="14"/>
                                <w:szCs w:val="14"/>
                              </w:rPr>
                            </w:pPr>
                            <w:r w:rsidRPr="00175247">
                              <w:rPr>
                                <w:color w:val="000000" w:themeColor="text1"/>
                                <w:sz w:val="14"/>
                                <w:szCs w:val="14"/>
                              </w:rPr>
                              <w:t>куприк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E801B" id="Прямокутник 20" o:spid="_x0000_s1037" style="position:absolute;left:0;text-align:left;margin-left:185.6pt;margin-top:197.95pt;width:36.4pt;height:1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" fillcolor="white [3212]" stroked="f" strokeweight="1pt">
                <v:textbox>
                  <w:txbxContent>
                    <w:p w14:paraId="148CB58A" w14:textId="77777777" w:rsidR="00EC247F" w:rsidRPr="00175247" w:rsidRDefault="00EC247F" w:rsidP="00EC247F">
                      <w:pPr>
                        <w:jc w:val="center"/>
                        <w:rPr>
                          <w:color w:val="000000" w:themeColor="text1"/>
                          <w:sz w:val="14"/>
                          <w:szCs w:val="14"/>
                        </w:rPr>
                      </w:pPr>
                      <w:r w:rsidRPr="00175247">
                        <w:rPr>
                          <w:color w:val="000000" w:themeColor="text1"/>
                          <w:sz w:val="14"/>
                          <w:szCs w:val="14"/>
                        </w:rPr>
                        <w:t>куприк</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8720" behindDoc="0" locked="0" layoutInCell="1" allowOverlap="1" wp14:anchorId="5CE16B40" wp14:editId="4EDC7135">
                <wp:simplePos x="0" y="0"/>
                <wp:positionH relativeFrom="column">
                  <wp:posOffset>3291840</wp:posOffset>
                </wp:positionH>
                <wp:positionV relativeFrom="paragraph">
                  <wp:posOffset>3905885</wp:posOffset>
                </wp:positionV>
                <wp:extent cx="1178560" cy="218440"/>
                <wp:effectExtent l="0" t="0" r="2540" b="0"/>
                <wp:wrapNone/>
                <wp:docPr id="1958488792" name="Прямокутник 19"/>
                <wp:cNvGraphicFramePr/>
                <a:graphic xmlns:a="http://schemas.openxmlformats.org/drawingml/2006/main">
                  <a:graphicData uri="http://schemas.microsoft.com/office/word/2010/wordprocessingShape">
                    <wps:wsp>
                      <wps:cNvSpPr/>
                      <wps:spPr>
                        <a:xfrm>
                          <a:off x="0" y="0"/>
                          <a:ext cx="1178560" cy="218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3B3B87" w14:textId="77777777" w:rsidR="00EC247F" w:rsidRPr="00E77DE6" w:rsidRDefault="00EC247F" w:rsidP="00EC247F">
                            <w:pPr>
                              <w:jc w:val="center"/>
                              <w:rPr>
                                <w:color w:val="000000" w:themeColor="text1"/>
                                <w:sz w:val="16"/>
                                <w:szCs w:val="16"/>
                              </w:rPr>
                            </w:pPr>
                            <w:r w:rsidRPr="00E77DE6">
                              <w:rPr>
                                <w:color w:val="000000" w:themeColor="text1"/>
                                <w:sz w:val="16"/>
                                <w:szCs w:val="16"/>
                              </w:rPr>
                              <w:t xml:space="preserve">Мала </w:t>
                            </w:r>
                            <w:proofErr w:type="spellStart"/>
                            <w:r w:rsidRPr="00E77DE6">
                              <w:rPr>
                                <w:color w:val="000000" w:themeColor="text1"/>
                                <w:sz w:val="16"/>
                                <w:szCs w:val="16"/>
                              </w:rPr>
                              <w:t>берцова</w:t>
                            </w:r>
                            <w:proofErr w:type="spellEnd"/>
                            <w:r w:rsidRPr="00E77DE6">
                              <w:rPr>
                                <w:color w:val="000000" w:themeColor="text1"/>
                                <w:sz w:val="16"/>
                                <w:szCs w:val="16"/>
                              </w:rPr>
                              <w:t xml:space="preserve"> кістка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6B40" id="Прямокутник 19" o:spid="_x0000_s1038" style="position:absolute;left:0;text-align:left;margin-left:259.2pt;margin-top:307.55pt;width:92.8pt;height:1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" fillcolor="white [3212]" stroked="f" strokeweight="1pt">
                <v:textbox>
                  <w:txbxContent>
                    <w:p w14:paraId="7B3B3B87" w14:textId="77777777" w:rsidR="00EC247F" w:rsidRPr="00E77DE6" w:rsidRDefault="00EC247F" w:rsidP="00EC247F">
                      <w:pPr>
                        <w:jc w:val="center"/>
                        <w:rPr>
                          <w:color w:val="000000" w:themeColor="text1"/>
                          <w:sz w:val="16"/>
                          <w:szCs w:val="16"/>
                        </w:rPr>
                      </w:pPr>
                      <w:r w:rsidRPr="00E77DE6">
                        <w:rPr>
                          <w:color w:val="000000" w:themeColor="text1"/>
                          <w:sz w:val="16"/>
                          <w:szCs w:val="16"/>
                        </w:rPr>
                        <w:t xml:space="preserve">Мала </w:t>
                      </w:r>
                      <w:proofErr w:type="spellStart"/>
                      <w:r w:rsidRPr="00E77DE6">
                        <w:rPr>
                          <w:color w:val="000000" w:themeColor="text1"/>
                          <w:sz w:val="16"/>
                          <w:szCs w:val="16"/>
                        </w:rPr>
                        <w:t>берцова</w:t>
                      </w:r>
                      <w:proofErr w:type="spellEnd"/>
                      <w:r w:rsidRPr="00E77DE6">
                        <w:rPr>
                          <w:color w:val="000000" w:themeColor="text1"/>
                          <w:sz w:val="16"/>
                          <w:szCs w:val="16"/>
                        </w:rPr>
                        <w:t xml:space="preserve"> кістка</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7696" behindDoc="0" locked="0" layoutInCell="1" allowOverlap="1" wp14:anchorId="79EFDADD" wp14:editId="01AC3D9C">
                <wp:simplePos x="0" y="0"/>
                <wp:positionH relativeFrom="column">
                  <wp:posOffset>3332480</wp:posOffset>
                </wp:positionH>
                <wp:positionV relativeFrom="paragraph">
                  <wp:posOffset>3667125</wp:posOffset>
                </wp:positionV>
                <wp:extent cx="1173480" cy="228600"/>
                <wp:effectExtent l="0" t="0" r="7620" b="0"/>
                <wp:wrapNone/>
                <wp:docPr id="1387373054" name="Прямокутник 18"/>
                <wp:cNvGraphicFramePr/>
                <a:graphic xmlns:a="http://schemas.openxmlformats.org/drawingml/2006/main">
                  <a:graphicData uri="http://schemas.microsoft.com/office/word/2010/wordprocessingShape">
                    <wps:wsp>
                      <wps:cNvSpPr/>
                      <wps:spPr>
                        <a:xfrm>
                          <a:off x="0" y="0"/>
                          <a:ext cx="1173480"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1D8314" w14:textId="77777777" w:rsidR="00EC247F" w:rsidRPr="00E77DE6" w:rsidRDefault="00EC247F" w:rsidP="00EC247F">
                            <w:pPr>
                              <w:jc w:val="center"/>
                              <w:rPr>
                                <w:color w:val="000000" w:themeColor="text1"/>
                                <w:sz w:val="16"/>
                                <w:szCs w:val="16"/>
                              </w:rPr>
                            </w:pPr>
                            <w:r w:rsidRPr="00E77DE6">
                              <w:rPr>
                                <w:color w:val="000000" w:themeColor="text1"/>
                                <w:sz w:val="16"/>
                                <w:szCs w:val="16"/>
                              </w:rPr>
                              <w:t xml:space="preserve">Велика </w:t>
                            </w:r>
                            <w:proofErr w:type="spellStart"/>
                            <w:r w:rsidRPr="00E77DE6">
                              <w:rPr>
                                <w:color w:val="000000" w:themeColor="text1"/>
                                <w:sz w:val="16"/>
                                <w:szCs w:val="16"/>
                              </w:rPr>
                              <w:t>берцова</w:t>
                            </w:r>
                            <w:proofErr w:type="spellEnd"/>
                            <w:r w:rsidRPr="00E77DE6">
                              <w:rPr>
                                <w:color w:val="000000" w:themeColor="text1"/>
                                <w:sz w:val="16"/>
                                <w:szCs w:val="16"/>
                              </w:rPr>
                              <w:t xml:space="preserve"> кістка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FDADD" id="Прямокутник 18" o:spid="_x0000_s1039" style="position:absolute;left:0;text-align:left;margin-left:262.4pt;margin-top:288.75pt;width:92.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" fillcolor="white [3212]" stroked="f" strokeweight="1pt">
                <v:textbox>
                  <w:txbxContent>
                    <w:p w14:paraId="661D8314" w14:textId="77777777" w:rsidR="00EC247F" w:rsidRPr="00E77DE6" w:rsidRDefault="00EC247F" w:rsidP="00EC247F">
                      <w:pPr>
                        <w:jc w:val="center"/>
                        <w:rPr>
                          <w:color w:val="000000" w:themeColor="text1"/>
                          <w:sz w:val="16"/>
                          <w:szCs w:val="16"/>
                        </w:rPr>
                      </w:pPr>
                      <w:r w:rsidRPr="00E77DE6">
                        <w:rPr>
                          <w:color w:val="000000" w:themeColor="text1"/>
                          <w:sz w:val="16"/>
                          <w:szCs w:val="16"/>
                        </w:rPr>
                        <w:t xml:space="preserve">Велика </w:t>
                      </w:r>
                      <w:proofErr w:type="spellStart"/>
                      <w:r w:rsidRPr="00E77DE6">
                        <w:rPr>
                          <w:color w:val="000000" w:themeColor="text1"/>
                          <w:sz w:val="16"/>
                          <w:szCs w:val="16"/>
                        </w:rPr>
                        <w:t>берцова</w:t>
                      </w:r>
                      <w:proofErr w:type="spellEnd"/>
                      <w:r w:rsidRPr="00E77DE6">
                        <w:rPr>
                          <w:color w:val="000000" w:themeColor="text1"/>
                          <w:sz w:val="16"/>
                          <w:szCs w:val="16"/>
                        </w:rPr>
                        <w:t xml:space="preserve"> кістка</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6672" behindDoc="0" locked="0" layoutInCell="1" allowOverlap="1" wp14:anchorId="47C43DBF" wp14:editId="4E81AB72">
                <wp:simplePos x="0" y="0"/>
                <wp:positionH relativeFrom="column">
                  <wp:posOffset>3332480</wp:posOffset>
                </wp:positionH>
                <wp:positionV relativeFrom="paragraph">
                  <wp:posOffset>3286125</wp:posOffset>
                </wp:positionV>
                <wp:extent cx="868680" cy="213360"/>
                <wp:effectExtent l="0" t="0" r="7620" b="0"/>
                <wp:wrapNone/>
                <wp:docPr id="1136808692" name="Прямокутник 17"/>
                <wp:cNvGraphicFramePr/>
                <a:graphic xmlns:a="http://schemas.openxmlformats.org/drawingml/2006/main">
                  <a:graphicData uri="http://schemas.microsoft.com/office/word/2010/wordprocessingShape">
                    <wps:wsp>
                      <wps:cNvSpPr/>
                      <wps:spPr>
                        <a:xfrm>
                          <a:off x="0" y="0"/>
                          <a:ext cx="868680" cy="2133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FBF329" w14:textId="77777777" w:rsidR="00EC247F" w:rsidRPr="00B8280A" w:rsidRDefault="00EC247F" w:rsidP="00EC247F">
                            <w:pPr>
                              <w:jc w:val="center"/>
                              <w:rPr>
                                <w:color w:val="000000" w:themeColor="text1"/>
                                <w:sz w:val="16"/>
                                <w:szCs w:val="16"/>
                              </w:rPr>
                            </w:pPr>
                            <w:r w:rsidRPr="00B8280A">
                              <w:rPr>
                                <w:color w:val="000000" w:themeColor="text1"/>
                                <w:sz w:val="16"/>
                                <w:szCs w:val="16"/>
                              </w:rPr>
                              <w:t>Колінна чашка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43DBF" id="Прямокутник 17" o:spid="_x0000_s1040" style="position:absolute;left:0;text-align:left;margin-left:262.4pt;margin-top:258.75pt;width:68.4pt;height:1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" fillcolor="white [3212]" stroked="f" strokeweight="1pt">
                <v:textbox>
                  <w:txbxContent>
                    <w:p w14:paraId="02FBF329" w14:textId="77777777" w:rsidR="00EC247F" w:rsidRPr="00B8280A" w:rsidRDefault="00EC247F" w:rsidP="00EC247F">
                      <w:pPr>
                        <w:jc w:val="center"/>
                        <w:rPr>
                          <w:color w:val="000000" w:themeColor="text1"/>
                          <w:sz w:val="16"/>
                          <w:szCs w:val="16"/>
                        </w:rPr>
                      </w:pPr>
                      <w:r w:rsidRPr="00B8280A">
                        <w:rPr>
                          <w:color w:val="000000" w:themeColor="text1"/>
                          <w:sz w:val="16"/>
                          <w:szCs w:val="16"/>
                        </w:rPr>
                        <w:t>Колінна чашка</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5648" behindDoc="0" locked="0" layoutInCell="1" allowOverlap="1" wp14:anchorId="5F9B03D6" wp14:editId="58EF1743">
                <wp:simplePos x="0" y="0"/>
                <wp:positionH relativeFrom="column">
                  <wp:posOffset>3307080</wp:posOffset>
                </wp:positionH>
                <wp:positionV relativeFrom="paragraph">
                  <wp:posOffset>2889885</wp:posOffset>
                </wp:positionV>
                <wp:extent cx="838200" cy="223520"/>
                <wp:effectExtent l="0" t="0" r="0" b="5080"/>
                <wp:wrapNone/>
                <wp:docPr id="1471695458" name="Прямокутник 16"/>
                <wp:cNvGraphicFramePr/>
                <a:graphic xmlns:a="http://schemas.openxmlformats.org/drawingml/2006/main">
                  <a:graphicData uri="http://schemas.microsoft.com/office/word/2010/wordprocessingShape">
                    <wps:wsp>
                      <wps:cNvSpPr/>
                      <wps:spPr>
                        <a:xfrm>
                          <a:off x="0" y="0"/>
                          <a:ext cx="838200" cy="2235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8CF93" w14:textId="77777777" w:rsidR="00EC247F" w:rsidRPr="0033713D" w:rsidRDefault="00EC247F" w:rsidP="00EC247F">
                            <w:pPr>
                              <w:jc w:val="center"/>
                              <w:rPr>
                                <w:color w:val="000000" w:themeColor="text1"/>
                                <w:sz w:val="16"/>
                                <w:szCs w:val="16"/>
                              </w:rPr>
                            </w:pPr>
                            <w:proofErr w:type="spellStart"/>
                            <w:r w:rsidRPr="0033713D">
                              <w:rPr>
                                <w:color w:val="000000" w:themeColor="text1"/>
                                <w:sz w:val="16"/>
                                <w:szCs w:val="16"/>
                              </w:rPr>
                              <w:t>Бедрова</w:t>
                            </w:r>
                            <w:proofErr w:type="spellEnd"/>
                            <w:r w:rsidRPr="0033713D">
                              <w:rPr>
                                <w:color w:val="000000" w:themeColor="text1"/>
                                <w:sz w:val="16"/>
                                <w:szCs w:val="16"/>
                              </w:rPr>
                              <w:t xml:space="preserve"> кістка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03D6" id="Прямокутник 16" o:spid="_x0000_s1041" style="position:absolute;left:0;text-align:left;margin-left:260.4pt;margin-top:227.55pt;width:66pt;height:1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" fillcolor="white [3212]" stroked="f" strokeweight="1pt">
                <v:textbox>
                  <w:txbxContent>
                    <w:p w14:paraId="6198CF93" w14:textId="77777777" w:rsidR="00EC247F" w:rsidRPr="0033713D" w:rsidRDefault="00EC247F" w:rsidP="00EC247F">
                      <w:pPr>
                        <w:jc w:val="center"/>
                        <w:rPr>
                          <w:color w:val="000000" w:themeColor="text1"/>
                          <w:sz w:val="16"/>
                          <w:szCs w:val="16"/>
                        </w:rPr>
                      </w:pPr>
                      <w:proofErr w:type="spellStart"/>
                      <w:r w:rsidRPr="0033713D">
                        <w:rPr>
                          <w:color w:val="000000" w:themeColor="text1"/>
                          <w:sz w:val="16"/>
                          <w:szCs w:val="16"/>
                        </w:rPr>
                        <w:t>Бедрова</w:t>
                      </w:r>
                      <w:proofErr w:type="spellEnd"/>
                      <w:r w:rsidRPr="0033713D">
                        <w:rPr>
                          <w:color w:val="000000" w:themeColor="text1"/>
                          <w:sz w:val="16"/>
                          <w:szCs w:val="16"/>
                        </w:rPr>
                        <w:t xml:space="preserve"> кістка</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4624" behindDoc="0" locked="0" layoutInCell="1" allowOverlap="1" wp14:anchorId="675C3C1B" wp14:editId="587ABEAF">
                <wp:simplePos x="0" y="0"/>
                <wp:positionH relativeFrom="column">
                  <wp:posOffset>3611880</wp:posOffset>
                </wp:positionH>
                <wp:positionV relativeFrom="paragraph">
                  <wp:posOffset>2630805</wp:posOffset>
                </wp:positionV>
                <wp:extent cx="1158240" cy="208280"/>
                <wp:effectExtent l="0" t="0" r="3810" b="1270"/>
                <wp:wrapNone/>
                <wp:docPr id="432519870" name="Прямокутник 15"/>
                <wp:cNvGraphicFramePr/>
                <a:graphic xmlns:a="http://schemas.openxmlformats.org/drawingml/2006/main">
                  <a:graphicData uri="http://schemas.microsoft.com/office/word/2010/wordprocessingShape">
                    <wps:wsp>
                      <wps:cNvSpPr/>
                      <wps:spPr>
                        <a:xfrm>
                          <a:off x="0" y="0"/>
                          <a:ext cx="1158240" cy="2082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BDE91B" w14:textId="77777777" w:rsidR="00EC247F" w:rsidRPr="0033713D" w:rsidRDefault="00EC247F" w:rsidP="00EC247F">
                            <w:pPr>
                              <w:jc w:val="center"/>
                              <w:rPr>
                                <w:color w:val="000000" w:themeColor="text1"/>
                                <w:sz w:val="16"/>
                                <w:szCs w:val="16"/>
                              </w:rPr>
                            </w:pPr>
                            <w:r w:rsidRPr="0033713D">
                              <w:rPr>
                                <w:color w:val="000000" w:themeColor="text1"/>
                                <w:sz w:val="16"/>
                                <w:szCs w:val="16"/>
                              </w:rPr>
                              <w:t>Фаланги пальців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5C3C1B" id="Прямокутник 15" o:spid="_x0000_s1042" style="position:absolute;left:0;text-align:left;margin-left:284.4pt;margin-top:207.15pt;width:91.2pt;height:16.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" fillcolor="white [3212]" stroked="f" strokeweight="1pt">
                <v:textbox>
                  <w:txbxContent>
                    <w:p w14:paraId="0BBDE91B" w14:textId="77777777" w:rsidR="00EC247F" w:rsidRPr="0033713D" w:rsidRDefault="00EC247F" w:rsidP="00EC247F">
                      <w:pPr>
                        <w:jc w:val="center"/>
                        <w:rPr>
                          <w:color w:val="000000" w:themeColor="text1"/>
                          <w:sz w:val="16"/>
                          <w:szCs w:val="16"/>
                        </w:rPr>
                      </w:pPr>
                      <w:r w:rsidRPr="0033713D">
                        <w:rPr>
                          <w:color w:val="000000" w:themeColor="text1"/>
                          <w:sz w:val="16"/>
                          <w:szCs w:val="16"/>
                        </w:rPr>
                        <w:t>Фаланги пальців</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3600" behindDoc="0" locked="0" layoutInCell="1" allowOverlap="1" wp14:anchorId="77F22879" wp14:editId="20078F30">
                <wp:simplePos x="0" y="0"/>
                <wp:positionH relativeFrom="column">
                  <wp:posOffset>3637280</wp:posOffset>
                </wp:positionH>
                <wp:positionV relativeFrom="paragraph">
                  <wp:posOffset>2320925</wp:posOffset>
                </wp:positionV>
                <wp:extent cx="797560" cy="203200"/>
                <wp:effectExtent l="0" t="0" r="21590" b="25400"/>
                <wp:wrapNone/>
                <wp:docPr id="778987440" name="Прямокутник 14"/>
                <wp:cNvGraphicFramePr/>
                <a:graphic xmlns:a="http://schemas.openxmlformats.org/drawingml/2006/main">
                  <a:graphicData uri="http://schemas.microsoft.com/office/word/2010/wordprocessingShape">
                    <wps:wsp>
                      <wps:cNvSpPr/>
                      <wps:spPr>
                        <a:xfrm>
                          <a:off x="0" y="0"/>
                          <a:ext cx="797560" cy="203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F58731" w14:textId="77777777" w:rsidR="00EC247F" w:rsidRPr="0033713D" w:rsidRDefault="00EC247F" w:rsidP="00EC247F">
                            <w:pPr>
                              <w:jc w:val="center"/>
                              <w:rPr>
                                <w:color w:val="000000" w:themeColor="text1"/>
                                <w:sz w:val="16"/>
                                <w:szCs w:val="16"/>
                              </w:rPr>
                            </w:pPr>
                            <w:r w:rsidRPr="0033713D">
                              <w:rPr>
                                <w:color w:val="000000" w:themeColor="text1"/>
                                <w:sz w:val="16"/>
                                <w:szCs w:val="16"/>
                              </w:rPr>
                              <w:t xml:space="preserve">Кістки </w:t>
                            </w:r>
                            <w:proofErr w:type="spellStart"/>
                            <w:r w:rsidRPr="0033713D">
                              <w:rPr>
                                <w:color w:val="000000" w:themeColor="text1"/>
                                <w:sz w:val="16"/>
                                <w:szCs w:val="16"/>
                              </w:rPr>
                              <w:t>п’ястя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22879" id="Прямокутник 14" o:spid="_x0000_s1043" style="position:absolute;left:0;text-align:left;margin-left:286.4pt;margin-top:182.75pt;width:62.8pt;height: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" fillcolor="white [3212]" strokecolor="white [3212]" strokeweight="1pt">
                <v:textbox>
                  <w:txbxContent>
                    <w:p w14:paraId="31F58731" w14:textId="77777777" w:rsidR="00EC247F" w:rsidRPr="0033713D" w:rsidRDefault="00EC247F" w:rsidP="00EC247F">
                      <w:pPr>
                        <w:jc w:val="center"/>
                        <w:rPr>
                          <w:color w:val="000000" w:themeColor="text1"/>
                          <w:sz w:val="16"/>
                          <w:szCs w:val="16"/>
                        </w:rPr>
                      </w:pPr>
                      <w:r w:rsidRPr="0033713D">
                        <w:rPr>
                          <w:color w:val="000000" w:themeColor="text1"/>
                          <w:sz w:val="16"/>
                          <w:szCs w:val="16"/>
                        </w:rPr>
                        <w:t xml:space="preserve">Кістки </w:t>
                      </w:r>
                      <w:proofErr w:type="spellStart"/>
                      <w:r w:rsidRPr="0033713D">
                        <w:rPr>
                          <w:color w:val="000000" w:themeColor="text1"/>
                          <w:sz w:val="16"/>
                          <w:szCs w:val="16"/>
                        </w:rPr>
                        <w:t>п’ястя</w:t>
                      </w:r>
                      <w:proofErr w:type="spellEnd"/>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2576" behindDoc="0" locked="0" layoutInCell="1" allowOverlap="1" wp14:anchorId="5D0CE732" wp14:editId="530E634C">
                <wp:simplePos x="0" y="0"/>
                <wp:positionH relativeFrom="column">
                  <wp:posOffset>3505200</wp:posOffset>
                </wp:positionH>
                <wp:positionV relativeFrom="paragraph">
                  <wp:posOffset>2132965</wp:posOffset>
                </wp:positionV>
                <wp:extent cx="563880" cy="203200"/>
                <wp:effectExtent l="0" t="0" r="7620" b="6350"/>
                <wp:wrapNone/>
                <wp:docPr id="2033599347" name="Прямокутник 13"/>
                <wp:cNvGraphicFramePr/>
                <a:graphic xmlns:a="http://schemas.openxmlformats.org/drawingml/2006/main">
                  <a:graphicData uri="http://schemas.microsoft.com/office/word/2010/wordprocessingShape">
                    <wps:wsp>
                      <wps:cNvSpPr/>
                      <wps:spPr>
                        <a:xfrm>
                          <a:off x="0" y="0"/>
                          <a:ext cx="563880" cy="203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7B908C" w14:textId="77777777" w:rsidR="00EC247F" w:rsidRPr="001F71A4" w:rsidRDefault="00EC247F" w:rsidP="00EC247F">
                            <w:pPr>
                              <w:jc w:val="center"/>
                              <w:rPr>
                                <w:color w:val="000000" w:themeColor="text1"/>
                                <w:sz w:val="16"/>
                                <w:szCs w:val="16"/>
                              </w:rPr>
                            </w:pPr>
                            <w:proofErr w:type="spellStart"/>
                            <w:r w:rsidRPr="001F71A4">
                              <w:rPr>
                                <w:color w:val="000000" w:themeColor="text1"/>
                                <w:sz w:val="16"/>
                                <w:szCs w:val="16"/>
                              </w:rPr>
                              <w:t>зап’яст</w:t>
                            </w:r>
                            <w:r>
                              <w:rPr>
                                <w:color w:val="000000" w:themeColor="text1"/>
                                <w:sz w:val="16"/>
                                <w:szCs w:val="16"/>
                              </w:rPr>
                              <w:t>я</w:t>
                            </w:r>
                            <w:r w:rsidRPr="001F71A4">
                              <w:rPr>
                                <w:color w:val="000000" w:themeColor="text1"/>
                                <w:sz w:val="16"/>
                                <w:szCs w:val="16"/>
                              </w:rPr>
                              <w:t>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CE732" id="Прямокутник 13" o:spid="_x0000_s1044" style="position:absolute;left:0;text-align:left;margin-left:276pt;margin-top:167.95pt;width:44.4pt;height: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" fillcolor="white [3212]" stroked="f" strokeweight="1pt">
                <v:textbox>
                  <w:txbxContent>
                    <w:p w14:paraId="257B908C" w14:textId="77777777" w:rsidR="00EC247F" w:rsidRPr="001F71A4" w:rsidRDefault="00EC247F" w:rsidP="00EC247F">
                      <w:pPr>
                        <w:jc w:val="center"/>
                        <w:rPr>
                          <w:color w:val="000000" w:themeColor="text1"/>
                          <w:sz w:val="16"/>
                          <w:szCs w:val="16"/>
                        </w:rPr>
                      </w:pPr>
                      <w:proofErr w:type="spellStart"/>
                      <w:r w:rsidRPr="001F71A4">
                        <w:rPr>
                          <w:color w:val="000000" w:themeColor="text1"/>
                          <w:sz w:val="16"/>
                          <w:szCs w:val="16"/>
                        </w:rPr>
                        <w:t>зап’яст</w:t>
                      </w:r>
                      <w:r>
                        <w:rPr>
                          <w:color w:val="000000" w:themeColor="text1"/>
                          <w:sz w:val="16"/>
                          <w:szCs w:val="16"/>
                        </w:rPr>
                        <w:t>я</w:t>
                      </w:r>
                      <w:r w:rsidRPr="001F71A4">
                        <w:rPr>
                          <w:color w:val="000000" w:themeColor="text1"/>
                          <w:sz w:val="16"/>
                          <w:szCs w:val="16"/>
                        </w:rPr>
                        <w:t>я</w:t>
                      </w:r>
                      <w:proofErr w:type="spellEnd"/>
                    </w:p>
                  </w:txbxContent>
                </v:textbox>
              </v:rect>
            </w:pict>
          </mc:Fallback>
        </mc:AlternateContent>
      </w:r>
      <w:r>
        <w:rPr>
          <w:b/>
          <w:bCs/>
          <w:noProof/>
          <w:sz w:val="28"/>
          <w:szCs w:val="28"/>
          <w:lang w:val="en-AU" w:eastAsia="en-AU"/>
        </w:rPr>
        <mc:AlternateContent>
          <mc:Choice Requires="wps">
            <w:drawing>
              <wp:anchor distT="0" distB="0" distL="114300" distR="114300" simplePos="0" relativeHeight="251671552" behindDoc="0" locked="0" layoutInCell="1" allowOverlap="1" wp14:anchorId="6A04374B" wp14:editId="3ECA2C89">
                <wp:simplePos x="0" y="0"/>
                <wp:positionH relativeFrom="column">
                  <wp:posOffset>3373120</wp:posOffset>
                </wp:positionH>
                <wp:positionV relativeFrom="paragraph">
                  <wp:posOffset>1950085</wp:posOffset>
                </wp:positionV>
                <wp:extent cx="1163320" cy="238760"/>
                <wp:effectExtent l="0" t="0" r="0" b="8890"/>
                <wp:wrapNone/>
                <wp:docPr id="1349742766" name="Прямокутник 12"/>
                <wp:cNvGraphicFramePr/>
                <a:graphic xmlns:a="http://schemas.openxmlformats.org/drawingml/2006/main">
                  <a:graphicData uri="http://schemas.microsoft.com/office/word/2010/wordprocessingShape">
                    <wps:wsp>
                      <wps:cNvSpPr/>
                      <wps:spPr>
                        <a:xfrm>
                          <a:off x="0" y="0"/>
                          <a:ext cx="1163320" cy="2387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26B9BD" w14:textId="77777777" w:rsidR="00EC247F" w:rsidRPr="001F71A4" w:rsidRDefault="00EC247F" w:rsidP="00EC247F">
                            <w:pPr>
                              <w:jc w:val="center"/>
                              <w:rPr>
                                <w:color w:val="000000" w:themeColor="text1"/>
                                <w:sz w:val="18"/>
                                <w:szCs w:val="18"/>
                              </w:rPr>
                            </w:pPr>
                            <w:r w:rsidRPr="001F71A4">
                              <w:rPr>
                                <w:color w:val="000000" w:themeColor="text1"/>
                                <w:sz w:val="18"/>
                                <w:szCs w:val="18"/>
                              </w:rPr>
                              <w:t>Променева кістка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4374B" id="Прямокутник 12" o:spid="_x0000_s1045" style="position:absolute;left:0;text-align:left;margin-left:265.6pt;margin-top:153.55pt;width:91.6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" fillcolor="white [3212]" stroked="f" strokeweight="1pt">
                <v:textbox>
                  <w:txbxContent>
                    <w:p w14:paraId="1326B9BD" w14:textId="77777777" w:rsidR="00EC247F" w:rsidRPr="001F71A4" w:rsidRDefault="00EC247F" w:rsidP="00EC247F">
                      <w:pPr>
                        <w:jc w:val="center"/>
                        <w:rPr>
                          <w:color w:val="000000" w:themeColor="text1"/>
                          <w:sz w:val="18"/>
                          <w:szCs w:val="18"/>
                        </w:rPr>
                      </w:pPr>
                      <w:r w:rsidRPr="001F71A4">
                        <w:rPr>
                          <w:color w:val="000000" w:themeColor="text1"/>
                          <w:sz w:val="18"/>
                          <w:szCs w:val="18"/>
                        </w:rPr>
                        <w:t>Променева кістка</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69504" behindDoc="0" locked="0" layoutInCell="1" allowOverlap="1" wp14:anchorId="6D1B5A02" wp14:editId="4D59018D">
                <wp:simplePos x="0" y="0"/>
                <wp:positionH relativeFrom="column">
                  <wp:posOffset>3246120</wp:posOffset>
                </wp:positionH>
                <wp:positionV relativeFrom="paragraph">
                  <wp:posOffset>1467485</wp:posOffset>
                </wp:positionV>
                <wp:extent cx="802640" cy="254000"/>
                <wp:effectExtent l="0" t="0" r="0" b="0"/>
                <wp:wrapNone/>
                <wp:docPr id="719801125" name="Прямокутник 10"/>
                <wp:cNvGraphicFramePr/>
                <a:graphic xmlns:a="http://schemas.openxmlformats.org/drawingml/2006/main">
                  <a:graphicData uri="http://schemas.microsoft.com/office/word/2010/wordprocessingShape">
                    <wps:wsp>
                      <wps:cNvSpPr/>
                      <wps:spPr>
                        <a:xfrm>
                          <a:off x="0" y="0"/>
                          <a:ext cx="80264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F9497A" w14:textId="77777777" w:rsidR="00EC247F" w:rsidRPr="00731F13" w:rsidRDefault="00EC247F" w:rsidP="00EC247F">
                            <w:pPr>
                              <w:jc w:val="center"/>
                              <w:rPr>
                                <w:color w:val="000000" w:themeColor="text1"/>
                                <w:sz w:val="16"/>
                                <w:szCs w:val="16"/>
                              </w:rPr>
                            </w:pPr>
                            <w:r w:rsidRPr="00731F13">
                              <w:rPr>
                                <w:color w:val="000000" w:themeColor="text1"/>
                                <w:sz w:val="16"/>
                                <w:szCs w:val="16"/>
                              </w:rPr>
                              <w:t>хребет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B5A02" id="Прямокутник 10" o:spid="_x0000_s1046" style="position:absolute;left:0;text-align:left;margin-left:255.6pt;margin-top:115.55pt;width:63.2pt;height:2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" fillcolor="white [3212]" stroked="f" strokeweight="1pt">
                <v:textbox>
                  <w:txbxContent>
                    <w:p w14:paraId="35F9497A" w14:textId="77777777" w:rsidR="00EC247F" w:rsidRPr="00731F13" w:rsidRDefault="00EC247F" w:rsidP="00EC247F">
                      <w:pPr>
                        <w:jc w:val="center"/>
                        <w:rPr>
                          <w:color w:val="000000" w:themeColor="text1"/>
                          <w:sz w:val="16"/>
                          <w:szCs w:val="16"/>
                        </w:rPr>
                      </w:pPr>
                      <w:r w:rsidRPr="00731F13">
                        <w:rPr>
                          <w:color w:val="000000" w:themeColor="text1"/>
                          <w:sz w:val="16"/>
                          <w:szCs w:val="16"/>
                        </w:rPr>
                        <w:t>хребет</w:t>
                      </w:r>
                    </w:p>
                  </w:txbxContent>
                </v:textbox>
              </v:rect>
            </w:pict>
          </mc:Fallback>
        </mc:AlternateContent>
      </w:r>
      <w:r>
        <w:rPr>
          <w:b/>
          <w:bCs/>
          <w:noProof/>
          <w:sz w:val="28"/>
          <w:szCs w:val="28"/>
          <w:lang w:val="en-AU" w:eastAsia="en-AU"/>
        </w:rPr>
        <mc:AlternateContent>
          <mc:Choice Requires="wps">
            <w:drawing>
              <wp:anchor distT="0" distB="0" distL="114300" distR="114300" simplePos="0" relativeHeight="251667456" behindDoc="0" locked="0" layoutInCell="1" allowOverlap="1" wp14:anchorId="6A9D5DC1" wp14:editId="3222A5A8">
                <wp:simplePos x="0" y="0"/>
                <wp:positionH relativeFrom="column">
                  <wp:posOffset>3159760</wp:posOffset>
                </wp:positionH>
                <wp:positionV relativeFrom="paragraph">
                  <wp:posOffset>1030605</wp:posOffset>
                </wp:positionV>
                <wp:extent cx="589280" cy="248920"/>
                <wp:effectExtent l="0" t="0" r="1270" b="0"/>
                <wp:wrapNone/>
                <wp:docPr id="474352105" name="Прямокутник 8"/>
                <wp:cNvGraphicFramePr/>
                <a:graphic xmlns:a="http://schemas.openxmlformats.org/drawingml/2006/main">
                  <a:graphicData uri="http://schemas.microsoft.com/office/word/2010/wordprocessingShape">
                    <wps:wsp>
                      <wps:cNvSpPr/>
                      <wps:spPr>
                        <a:xfrm>
                          <a:off x="0" y="0"/>
                          <a:ext cx="589280" cy="2489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6A4B77" w14:textId="77777777" w:rsidR="00EC247F" w:rsidRDefault="00EC247F" w:rsidP="00EC247F">
                            <w:pPr>
                              <w:jc w:val="center"/>
                            </w:pPr>
                            <w:proofErr w:type="spellStart"/>
                            <w:r w:rsidRPr="00731F13">
                              <w:rPr>
                                <w:color w:val="000000" w:themeColor="text1"/>
                                <w:sz w:val="16"/>
                                <w:szCs w:val="16"/>
                              </w:rPr>
                              <w:t>ребро</w:t>
                            </w:r>
                            <w:r>
                              <w:t>о</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D5DC1" id="Прямокутник 8" o:spid="_x0000_s1047" style="position:absolute;left:0;text-align:left;margin-left:248.8pt;margin-top:81.15pt;width:46.4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" fillcolor="white [3212]" stroked="f" strokeweight="1pt">
                <v:textbox>
                  <w:txbxContent>
                    <w:p w14:paraId="736A4B77" w14:textId="77777777" w:rsidR="00EC247F" w:rsidRDefault="00EC247F" w:rsidP="00EC247F">
                      <w:pPr>
                        <w:jc w:val="center"/>
                      </w:pPr>
                      <w:proofErr w:type="spellStart"/>
                      <w:r w:rsidRPr="00731F13">
                        <w:rPr>
                          <w:color w:val="000000" w:themeColor="text1"/>
                          <w:sz w:val="16"/>
                          <w:szCs w:val="16"/>
                        </w:rPr>
                        <w:t>ребро</w:t>
                      </w:r>
                      <w:r>
                        <w:t>о</w:t>
                      </w:r>
                      <w:proofErr w:type="spellEnd"/>
                    </w:p>
                  </w:txbxContent>
                </v:textbox>
              </v:rect>
            </w:pict>
          </mc:Fallback>
        </mc:AlternateContent>
      </w:r>
      <w:r>
        <w:rPr>
          <w:b/>
          <w:bCs/>
          <w:noProof/>
          <w:sz w:val="28"/>
          <w:szCs w:val="28"/>
          <w:lang w:val="en-AU" w:eastAsia="en-AU"/>
        </w:rPr>
        <w:drawing>
          <wp:inline distT="0" distB="0" distL="0" distR="0" wp14:anchorId="7639F120" wp14:editId="27E44353">
            <wp:extent cx="2667231" cy="4846740"/>
            <wp:effectExtent l="0" t="0" r="0" b="0"/>
            <wp:docPr id="1333848207" name="Рисунок 2" descr="Зображення, що містить скеле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48207" name="Рисунок 2" descr="Зображення, що містить скелет&#10;&#10;Автоматично згенерований опис"/>
                    <pic:cNvPicPr/>
                  </pic:nvPicPr>
                  <pic:blipFill>
                    <a:blip r:embed="rId11">
                      <a:extLst>
                        <a:ext uri="{BEBA8EAE-BF5A-486C-A8C5-ECC9F3942E4B}">
                          <a14:imgProps xmlns:a14="http://schemas.microsoft.com/office/drawing/2010/main">
                            <a14:imgLayer r:embed="rId12">
                              <a14:imgEffect>
                                <a14:sharpenSoften amount="40000"/>
                              </a14:imgEffect>
                              <a14:imgEffect>
                                <a14:brightnessContrast bright="16000" contrast="11000"/>
                              </a14:imgEffect>
                            </a14:imgLayer>
                          </a14:imgProps>
                        </a:ext>
                        <a:ext uri="{28A0092B-C50C-407E-A947-70E740481C1C}">
                          <a14:useLocalDpi xmlns:a14="http://schemas.microsoft.com/office/drawing/2010/main" val="0"/>
                        </a:ext>
                      </a:extLst>
                    </a:blip>
                    <a:stretch>
                      <a:fillRect/>
                    </a:stretch>
                  </pic:blipFill>
                  <pic:spPr>
                    <a:xfrm>
                      <a:off x="0" y="0"/>
                      <a:ext cx="2667231" cy="4846740"/>
                    </a:xfrm>
                    <a:prstGeom prst="rect">
                      <a:avLst/>
                    </a:prstGeom>
                  </pic:spPr>
                </pic:pic>
              </a:graphicData>
            </a:graphic>
          </wp:inline>
        </w:drawing>
      </w:r>
    </w:p>
    <w:p w14:paraId="509E4183" w14:textId="06DB7E1B" w:rsidR="00EC247F" w:rsidRDefault="002D194F" w:rsidP="00EC247F">
      <w:pPr>
        <w:jc w:val="both"/>
        <w:rPr>
          <w:b/>
          <w:bCs/>
          <w:sz w:val="28"/>
          <w:szCs w:val="28"/>
        </w:rPr>
      </w:pPr>
      <w:r>
        <w:rPr>
          <w:b/>
          <w:bCs/>
          <w:noProof/>
          <w:sz w:val="28"/>
          <w:szCs w:val="28"/>
          <w:lang w:val="en-AU" w:eastAsia="en-AU"/>
        </w:rPr>
        <w:lastRenderedPageBreak/>
        <mc:AlternateContent>
          <mc:Choice Requires="wps">
            <w:drawing>
              <wp:anchor distT="0" distB="0" distL="114300" distR="114300" simplePos="0" relativeHeight="251691008" behindDoc="0" locked="0" layoutInCell="1" allowOverlap="1" wp14:anchorId="2D817A59" wp14:editId="75E0513A">
                <wp:simplePos x="0" y="0"/>
                <wp:positionH relativeFrom="column">
                  <wp:posOffset>-179709</wp:posOffset>
                </wp:positionH>
                <wp:positionV relativeFrom="paragraph">
                  <wp:posOffset>1643806</wp:posOffset>
                </wp:positionV>
                <wp:extent cx="306562" cy="184994"/>
                <wp:effectExtent l="0" t="0" r="0" b="5715"/>
                <wp:wrapNone/>
                <wp:docPr id="504302075" name="Прямокутник 1"/>
                <wp:cNvGraphicFramePr/>
                <a:graphic xmlns:a="http://schemas.openxmlformats.org/drawingml/2006/main">
                  <a:graphicData uri="http://schemas.microsoft.com/office/word/2010/wordprocessingShape">
                    <wps:wsp>
                      <wps:cNvSpPr/>
                      <wps:spPr>
                        <a:xfrm>
                          <a:off x="0" y="0"/>
                          <a:ext cx="306562" cy="18499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27068" id="Прямокутник 1" o:spid="_x0000_s1026" style="position:absolute;margin-left:-14.15pt;margin-top:129.45pt;width:24.15pt;height:14.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" fillcolor="white [3201]" stroked="f" strokeweight="1pt"/>
            </w:pict>
          </mc:Fallback>
        </mc:AlternateContent>
      </w:r>
      <w:r w:rsidR="00EC247F">
        <w:rPr>
          <w:b/>
          <w:bCs/>
          <w:noProof/>
          <w:sz w:val="28"/>
          <w:szCs w:val="28"/>
          <w:lang w:val="en-AU" w:eastAsia="en-AU"/>
        </w:rPr>
        <mc:AlternateContent>
          <mc:Choice Requires="wps">
            <w:drawing>
              <wp:anchor distT="0" distB="0" distL="114300" distR="114300" simplePos="0" relativeHeight="251689984" behindDoc="0" locked="0" layoutInCell="1" allowOverlap="1" wp14:anchorId="7AF793CD" wp14:editId="06EE18B6">
                <wp:simplePos x="0" y="0"/>
                <wp:positionH relativeFrom="margin">
                  <wp:posOffset>1875467</wp:posOffset>
                </wp:positionH>
                <wp:positionV relativeFrom="paragraph">
                  <wp:posOffset>2182756</wp:posOffset>
                </wp:positionV>
                <wp:extent cx="1361440" cy="635000"/>
                <wp:effectExtent l="0" t="0" r="0" b="0"/>
                <wp:wrapNone/>
                <wp:docPr id="1776674144" name="Прямокутник 32"/>
                <wp:cNvGraphicFramePr/>
                <a:graphic xmlns:a="http://schemas.openxmlformats.org/drawingml/2006/main">
                  <a:graphicData uri="http://schemas.microsoft.com/office/word/2010/wordprocessingShape">
                    <wps:wsp>
                      <wps:cNvSpPr/>
                      <wps:spPr>
                        <a:xfrm>
                          <a:off x="0" y="0"/>
                          <a:ext cx="1361440" cy="635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9205C8" w14:textId="77777777" w:rsidR="00EC247F" w:rsidRDefault="00EC247F" w:rsidP="00EC247F">
                            <w:pPr>
                              <w:jc w:val="center"/>
                            </w:pPr>
                            <w:proofErr w:type="spellStart"/>
                            <w:r>
                              <w:t>Протрузія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793CD" id="Прямокутник 32" o:spid="_x0000_s1048" style="position:absolute;left:0;text-align:left;margin-left:147.65pt;margin-top:171.85pt;width:107.2pt;height:50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" fillcolor="white [3201]" stroked="f" strokeweight="1pt">
                <v:textbox>
                  <w:txbxContent>
                    <w:p w14:paraId="149205C8" w14:textId="77777777" w:rsidR="00EC247F" w:rsidRDefault="00EC247F" w:rsidP="00EC247F">
                      <w:pPr>
                        <w:jc w:val="center"/>
                      </w:pPr>
                      <w:proofErr w:type="spellStart"/>
                      <w:r>
                        <w:t>Протрузія</w:t>
                      </w:r>
                      <w:proofErr w:type="spellEnd"/>
                    </w:p>
                  </w:txbxContent>
                </v:textbox>
                <w10:wrap anchorx="margin"/>
              </v:rect>
            </w:pict>
          </mc:Fallback>
        </mc:AlternateContent>
      </w:r>
      <w:r w:rsidR="00EC247F">
        <w:rPr>
          <w:b/>
          <w:bCs/>
          <w:noProof/>
          <w:sz w:val="28"/>
          <w:szCs w:val="28"/>
          <w:lang w:val="en-AU" w:eastAsia="en-AU"/>
        </w:rPr>
        <mc:AlternateContent>
          <mc:Choice Requires="wps">
            <w:drawing>
              <wp:anchor distT="0" distB="0" distL="114300" distR="114300" simplePos="0" relativeHeight="251688960" behindDoc="0" locked="0" layoutInCell="1" allowOverlap="1" wp14:anchorId="7736ADB2" wp14:editId="07B26C9F">
                <wp:simplePos x="0" y="0"/>
                <wp:positionH relativeFrom="column">
                  <wp:posOffset>2016232</wp:posOffset>
                </wp:positionH>
                <wp:positionV relativeFrom="paragraph">
                  <wp:posOffset>1625189</wp:posOffset>
                </wp:positionV>
                <wp:extent cx="1076960" cy="441960"/>
                <wp:effectExtent l="0" t="0" r="8890" b="0"/>
                <wp:wrapNone/>
                <wp:docPr id="2106415196" name="Прямокутник 31"/>
                <wp:cNvGraphicFramePr/>
                <a:graphic xmlns:a="http://schemas.openxmlformats.org/drawingml/2006/main">
                  <a:graphicData uri="http://schemas.microsoft.com/office/word/2010/wordprocessingShape">
                    <wps:wsp>
                      <wps:cNvSpPr/>
                      <wps:spPr>
                        <a:xfrm>
                          <a:off x="0" y="0"/>
                          <a:ext cx="1076960" cy="441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A48E2B" w14:textId="77777777" w:rsidR="00EC247F" w:rsidRPr="00E307E1" w:rsidRDefault="00EC247F" w:rsidP="00EC247F">
                            <w:pPr>
                              <w:jc w:val="center"/>
                              <w:rPr>
                                <w:sz w:val="16"/>
                                <w:szCs w:val="16"/>
                              </w:rPr>
                            </w:pPr>
                            <w:r w:rsidRPr="00E307E1">
                              <w:rPr>
                                <w:sz w:val="16"/>
                                <w:szCs w:val="16"/>
                              </w:rPr>
                              <w:t>Придавлений нервовий корінець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6ADB2" id="Прямокутник 31" o:spid="_x0000_s1049" style="position:absolute;left:0;text-align:left;margin-left:158.75pt;margin-top:127.95pt;width:84.8pt;height:34.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" fillcolor="white [3201]" stroked="f" strokeweight="1pt">
                <v:textbox>
                  <w:txbxContent>
                    <w:p w14:paraId="01A48E2B" w14:textId="77777777" w:rsidR="00EC247F" w:rsidRPr="00E307E1" w:rsidRDefault="00EC247F" w:rsidP="00EC247F">
                      <w:pPr>
                        <w:jc w:val="center"/>
                        <w:rPr>
                          <w:sz w:val="16"/>
                          <w:szCs w:val="16"/>
                        </w:rPr>
                      </w:pPr>
                      <w:r w:rsidRPr="00E307E1">
                        <w:rPr>
                          <w:sz w:val="16"/>
                          <w:szCs w:val="16"/>
                        </w:rPr>
                        <w:t>Придавлений нервовий корінець</w:t>
                      </w:r>
                    </w:p>
                  </w:txbxContent>
                </v:textbox>
              </v:rect>
            </w:pict>
          </mc:Fallback>
        </mc:AlternateContent>
      </w:r>
      <w:r w:rsidR="00EC247F">
        <w:rPr>
          <w:b/>
          <w:bCs/>
          <w:noProof/>
          <w:sz w:val="28"/>
          <w:szCs w:val="28"/>
          <w:lang w:val="en-AU" w:eastAsia="en-AU"/>
        </w:rPr>
        <mc:AlternateContent>
          <mc:Choice Requires="wps">
            <w:drawing>
              <wp:anchor distT="0" distB="0" distL="114300" distR="114300" simplePos="0" relativeHeight="251687936" behindDoc="0" locked="0" layoutInCell="1" allowOverlap="1" wp14:anchorId="62FDB30D" wp14:editId="39CAE8C4">
                <wp:simplePos x="0" y="0"/>
                <wp:positionH relativeFrom="column">
                  <wp:posOffset>1971745</wp:posOffset>
                </wp:positionH>
                <wp:positionV relativeFrom="paragraph">
                  <wp:posOffset>1264304</wp:posOffset>
                </wp:positionV>
                <wp:extent cx="1168400" cy="294640"/>
                <wp:effectExtent l="0" t="0" r="0" b="0"/>
                <wp:wrapNone/>
                <wp:docPr id="1598711087" name="Прямокутник 30"/>
                <wp:cNvGraphicFramePr/>
                <a:graphic xmlns:a="http://schemas.openxmlformats.org/drawingml/2006/main">
                  <a:graphicData uri="http://schemas.microsoft.com/office/word/2010/wordprocessingShape">
                    <wps:wsp>
                      <wps:cNvSpPr/>
                      <wps:spPr>
                        <a:xfrm>
                          <a:off x="0" y="0"/>
                          <a:ext cx="1168400" cy="2946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B1870F" w14:textId="77777777" w:rsidR="00EC247F" w:rsidRPr="00E307E1" w:rsidRDefault="00EC247F" w:rsidP="00EC247F">
                            <w:pPr>
                              <w:jc w:val="center"/>
                              <w:rPr>
                                <w:sz w:val="16"/>
                                <w:szCs w:val="16"/>
                              </w:rPr>
                            </w:pPr>
                            <w:proofErr w:type="spellStart"/>
                            <w:r w:rsidRPr="00E307E1">
                              <w:rPr>
                                <w:sz w:val="16"/>
                                <w:szCs w:val="16"/>
                              </w:rPr>
                              <w:t>Міжхребцева</w:t>
                            </w:r>
                            <w:proofErr w:type="spellEnd"/>
                            <w:r w:rsidRPr="00E307E1">
                              <w:rPr>
                                <w:sz w:val="16"/>
                                <w:szCs w:val="16"/>
                              </w:rPr>
                              <w:t xml:space="preserve"> грижа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DB30D" id="Прямокутник 30" o:spid="_x0000_s1050" style="position:absolute;left:0;text-align:left;margin-left:155.25pt;margin-top:99.55pt;width:92pt;height:23.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" fillcolor="white [3201]" stroked="f" strokeweight="1pt">
                <v:textbox>
                  <w:txbxContent>
                    <w:p w14:paraId="03B1870F" w14:textId="77777777" w:rsidR="00EC247F" w:rsidRPr="00E307E1" w:rsidRDefault="00EC247F" w:rsidP="00EC247F">
                      <w:pPr>
                        <w:jc w:val="center"/>
                        <w:rPr>
                          <w:sz w:val="16"/>
                          <w:szCs w:val="16"/>
                        </w:rPr>
                      </w:pPr>
                      <w:proofErr w:type="spellStart"/>
                      <w:r w:rsidRPr="00E307E1">
                        <w:rPr>
                          <w:sz w:val="16"/>
                          <w:szCs w:val="16"/>
                        </w:rPr>
                        <w:t>Міжхребцева</w:t>
                      </w:r>
                      <w:proofErr w:type="spellEnd"/>
                      <w:r w:rsidRPr="00E307E1">
                        <w:rPr>
                          <w:sz w:val="16"/>
                          <w:szCs w:val="16"/>
                        </w:rPr>
                        <w:t xml:space="preserve"> грижа</w:t>
                      </w:r>
                    </w:p>
                  </w:txbxContent>
                </v:textbox>
              </v:rect>
            </w:pict>
          </mc:Fallback>
        </mc:AlternateContent>
      </w:r>
      <w:r w:rsidR="00EC247F">
        <w:rPr>
          <w:b/>
          <w:bCs/>
          <w:noProof/>
          <w:sz w:val="28"/>
          <w:szCs w:val="28"/>
          <w:lang w:val="en-AU" w:eastAsia="en-AU"/>
        </w:rPr>
        <mc:AlternateContent>
          <mc:Choice Requires="wps">
            <w:drawing>
              <wp:anchor distT="0" distB="0" distL="114300" distR="114300" simplePos="0" relativeHeight="251686912" behindDoc="0" locked="0" layoutInCell="1" allowOverlap="1" wp14:anchorId="38508863" wp14:editId="048D07FF">
                <wp:simplePos x="0" y="0"/>
                <wp:positionH relativeFrom="column">
                  <wp:posOffset>1964051</wp:posOffset>
                </wp:positionH>
                <wp:positionV relativeFrom="paragraph">
                  <wp:posOffset>715869</wp:posOffset>
                </wp:positionV>
                <wp:extent cx="1254760" cy="447040"/>
                <wp:effectExtent l="0" t="0" r="2540" b="0"/>
                <wp:wrapNone/>
                <wp:docPr id="634639304" name="Прямокутник 29"/>
                <wp:cNvGraphicFramePr/>
                <a:graphic xmlns:a="http://schemas.openxmlformats.org/drawingml/2006/main">
                  <a:graphicData uri="http://schemas.microsoft.com/office/word/2010/wordprocessingShape">
                    <wps:wsp>
                      <wps:cNvSpPr/>
                      <wps:spPr>
                        <a:xfrm>
                          <a:off x="0" y="0"/>
                          <a:ext cx="1254760" cy="4470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467DF7" w14:textId="77777777" w:rsidR="00EC247F" w:rsidRPr="00E307E1" w:rsidRDefault="00EC247F" w:rsidP="00EC247F">
                            <w:pPr>
                              <w:jc w:val="center"/>
                              <w:rPr>
                                <w:sz w:val="16"/>
                                <w:szCs w:val="16"/>
                              </w:rPr>
                            </w:pPr>
                            <w:r w:rsidRPr="00E307E1">
                              <w:rPr>
                                <w:sz w:val="16"/>
                                <w:szCs w:val="16"/>
                              </w:rPr>
                              <w:t xml:space="preserve">Нормальний </w:t>
                            </w:r>
                            <w:proofErr w:type="spellStart"/>
                            <w:r w:rsidRPr="00E307E1">
                              <w:rPr>
                                <w:sz w:val="16"/>
                                <w:szCs w:val="16"/>
                              </w:rPr>
                              <w:t>міжхребцевий</w:t>
                            </w:r>
                            <w:proofErr w:type="spellEnd"/>
                            <w:r w:rsidRPr="00E307E1">
                              <w:rPr>
                                <w:sz w:val="16"/>
                                <w:szCs w:val="16"/>
                              </w:rPr>
                              <w:t xml:space="preserve"> диск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08863" id="Прямокутник 29" o:spid="_x0000_s1051" style="position:absolute;left:0;text-align:left;margin-left:154.65pt;margin-top:56.35pt;width:98.8pt;height:3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" fillcolor="white [3201]" stroked="f" strokeweight="1pt">
                <v:textbox>
                  <w:txbxContent>
                    <w:p w14:paraId="56467DF7" w14:textId="77777777" w:rsidR="00EC247F" w:rsidRPr="00E307E1" w:rsidRDefault="00EC247F" w:rsidP="00EC247F">
                      <w:pPr>
                        <w:jc w:val="center"/>
                        <w:rPr>
                          <w:sz w:val="16"/>
                          <w:szCs w:val="16"/>
                        </w:rPr>
                      </w:pPr>
                      <w:r w:rsidRPr="00E307E1">
                        <w:rPr>
                          <w:sz w:val="16"/>
                          <w:szCs w:val="16"/>
                        </w:rPr>
                        <w:t xml:space="preserve">Нормальний </w:t>
                      </w:r>
                      <w:proofErr w:type="spellStart"/>
                      <w:r w:rsidRPr="00E307E1">
                        <w:rPr>
                          <w:sz w:val="16"/>
                          <w:szCs w:val="16"/>
                        </w:rPr>
                        <w:t>міжхребцевий</w:t>
                      </w:r>
                      <w:proofErr w:type="spellEnd"/>
                      <w:r w:rsidRPr="00E307E1">
                        <w:rPr>
                          <w:sz w:val="16"/>
                          <w:szCs w:val="16"/>
                        </w:rPr>
                        <w:t xml:space="preserve"> диск</w:t>
                      </w:r>
                    </w:p>
                  </w:txbxContent>
                </v:textbox>
              </v:rect>
            </w:pict>
          </mc:Fallback>
        </mc:AlternateContent>
      </w:r>
      <w:r w:rsidR="00EC247F">
        <w:rPr>
          <w:b/>
          <w:bCs/>
          <w:noProof/>
          <w:sz w:val="28"/>
          <w:szCs w:val="28"/>
          <w:lang w:val="en-AU" w:eastAsia="en-AU"/>
        </w:rPr>
        <mc:AlternateContent>
          <mc:Choice Requires="wps">
            <w:drawing>
              <wp:anchor distT="0" distB="0" distL="114300" distR="114300" simplePos="0" relativeHeight="251684864" behindDoc="0" locked="0" layoutInCell="1" allowOverlap="1" wp14:anchorId="317886CC" wp14:editId="77D80CAF">
                <wp:simplePos x="0" y="0"/>
                <wp:positionH relativeFrom="column">
                  <wp:posOffset>-310556</wp:posOffset>
                </wp:positionH>
                <wp:positionV relativeFrom="paragraph">
                  <wp:posOffset>136749</wp:posOffset>
                </wp:positionV>
                <wp:extent cx="1158240" cy="350520"/>
                <wp:effectExtent l="0" t="0" r="3810" b="0"/>
                <wp:wrapNone/>
                <wp:docPr id="2075087127" name="Прямокутник 26"/>
                <wp:cNvGraphicFramePr/>
                <a:graphic xmlns:a="http://schemas.openxmlformats.org/drawingml/2006/main">
                  <a:graphicData uri="http://schemas.microsoft.com/office/word/2010/wordprocessingShape">
                    <wps:wsp>
                      <wps:cNvSpPr/>
                      <wps:spPr>
                        <a:xfrm>
                          <a:off x="0" y="0"/>
                          <a:ext cx="115824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E52F956" w14:textId="77777777" w:rsidR="00EC247F" w:rsidRDefault="00EC247F" w:rsidP="00EC247F">
                            <w:pPr>
                              <w:jc w:val="center"/>
                            </w:pPr>
                            <w:r>
                              <w:t>Спинний мозок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886CC" id="Прямокутник 26" o:spid="_x0000_s1052" style="position:absolute;left:0;text-align:left;margin-left:-24.45pt;margin-top:10.75pt;width:91.2pt;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" fillcolor="white [3201]" stroked="f" strokeweight="1pt">
                <v:textbox>
                  <w:txbxContent>
                    <w:p w14:paraId="6E52F956" w14:textId="77777777" w:rsidR="00EC247F" w:rsidRDefault="00EC247F" w:rsidP="00EC247F">
                      <w:pPr>
                        <w:jc w:val="center"/>
                      </w:pPr>
                      <w:r>
                        <w:t>Спинний мозок</w:t>
                      </w:r>
                    </w:p>
                  </w:txbxContent>
                </v:textbox>
              </v:rect>
            </w:pict>
          </mc:Fallback>
        </mc:AlternateContent>
      </w:r>
      <w:r w:rsidR="00EC247F">
        <w:rPr>
          <w:b/>
          <w:bCs/>
          <w:noProof/>
          <w:sz w:val="28"/>
          <w:szCs w:val="28"/>
          <w:lang w:val="en-AU" w:eastAsia="en-AU"/>
        </w:rPr>
        <mc:AlternateContent>
          <mc:Choice Requires="wps">
            <w:drawing>
              <wp:anchor distT="0" distB="0" distL="114300" distR="114300" simplePos="0" relativeHeight="251685888" behindDoc="0" locked="0" layoutInCell="1" allowOverlap="1" wp14:anchorId="366B87D7" wp14:editId="56471D18">
                <wp:simplePos x="0" y="0"/>
                <wp:positionH relativeFrom="column">
                  <wp:posOffset>1888732</wp:posOffset>
                </wp:positionH>
                <wp:positionV relativeFrom="paragraph">
                  <wp:posOffset>289560</wp:posOffset>
                </wp:positionV>
                <wp:extent cx="1173480" cy="381000"/>
                <wp:effectExtent l="0" t="0" r="7620" b="0"/>
                <wp:wrapNone/>
                <wp:docPr id="1150179990" name="Прямокутник 28"/>
                <wp:cNvGraphicFramePr/>
                <a:graphic xmlns:a="http://schemas.openxmlformats.org/drawingml/2006/main">
                  <a:graphicData uri="http://schemas.microsoft.com/office/word/2010/wordprocessingShape">
                    <wps:wsp>
                      <wps:cNvSpPr/>
                      <wps:spPr>
                        <a:xfrm>
                          <a:off x="0" y="0"/>
                          <a:ext cx="1173480" cy="381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6B8828" w14:textId="77777777" w:rsidR="00EC247F" w:rsidRPr="00E307E1" w:rsidRDefault="00EC247F" w:rsidP="00EC247F">
                            <w:pPr>
                              <w:jc w:val="center"/>
                              <w:rPr>
                                <w:sz w:val="16"/>
                                <w:szCs w:val="16"/>
                              </w:rPr>
                            </w:pPr>
                            <w:r w:rsidRPr="00E307E1">
                              <w:rPr>
                                <w:sz w:val="16"/>
                                <w:szCs w:val="16"/>
                              </w:rPr>
                              <w:t>Нормальний нервовий корінець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6B87D7" id="Прямокутник 28" o:spid="_x0000_s1053" style="position:absolute;left:0;text-align:left;margin-left:148.7pt;margin-top:22.8pt;width:92.4pt;height:3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" fillcolor="white [3201]" stroked="f" strokeweight="1pt">
                <v:textbox>
                  <w:txbxContent>
                    <w:p w14:paraId="726B8828" w14:textId="77777777" w:rsidR="00EC247F" w:rsidRPr="00E307E1" w:rsidRDefault="00EC247F" w:rsidP="00EC247F">
                      <w:pPr>
                        <w:jc w:val="center"/>
                        <w:rPr>
                          <w:sz w:val="16"/>
                          <w:szCs w:val="16"/>
                        </w:rPr>
                      </w:pPr>
                      <w:r w:rsidRPr="00E307E1">
                        <w:rPr>
                          <w:sz w:val="16"/>
                          <w:szCs w:val="16"/>
                        </w:rPr>
                        <w:t>Нормальний нервовий корінець</w:t>
                      </w:r>
                    </w:p>
                  </w:txbxContent>
                </v:textbox>
              </v:rect>
            </w:pict>
          </mc:Fallback>
        </mc:AlternateContent>
      </w:r>
      <w:r w:rsidR="00EC247F">
        <w:rPr>
          <w:b/>
          <w:bCs/>
          <w:noProof/>
          <w:sz w:val="28"/>
          <w:szCs w:val="28"/>
          <w:lang w:val="en-AU" w:eastAsia="en-AU"/>
        </w:rPr>
        <w:drawing>
          <wp:inline distT="0" distB="0" distL="0" distR="0" wp14:anchorId="01340155" wp14:editId="4323C4AA">
            <wp:extent cx="3398815" cy="3284505"/>
            <wp:effectExtent l="0" t="0" r="0" b="0"/>
            <wp:docPr id="13087330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014" name="Рисунок 1308733014"/>
                    <pic:cNvPicPr/>
                  </pic:nvPicPr>
                  <pic:blipFill>
                    <a:blip r:embed="rId13">
                      <a:extLst>
                        <a:ext uri="{28A0092B-C50C-407E-A947-70E740481C1C}">
                          <a14:useLocalDpi xmlns:a14="http://schemas.microsoft.com/office/drawing/2010/main" val="0"/>
                        </a:ext>
                      </a:extLst>
                    </a:blip>
                    <a:stretch>
                      <a:fillRect/>
                    </a:stretch>
                  </pic:blipFill>
                  <pic:spPr>
                    <a:xfrm>
                      <a:off x="0" y="0"/>
                      <a:ext cx="3398815" cy="3284505"/>
                    </a:xfrm>
                    <a:prstGeom prst="rect">
                      <a:avLst/>
                    </a:prstGeom>
                  </pic:spPr>
                </pic:pic>
              </a:graphicData>
            </a:graphic>
          </wp:inline>
        </w:drawing>
      </w:r>
    </w:p>
    <w:p w14:paraId="62441E32" w14:textId="77777777" w:rsidR="00EC247F" w:rsidRPr="00740ACA" w:rsidRDefault="00EC247F" w:rsidP="00EC247F">
      <w:pPr>
        <w:jc w:val="both"/>
        <w:rPr>
          <w:sz w:val="28"/>
          <w:szCs w:val="28"/>
        </w:rPr>
      </w:pPr>
      <w:r w:rsidRPr="00740ACA">
        <w:rPr>
          <w:sz w:val="28"/>
          <w:szCs w:val="28"/>
        </w:rPr>
        <w:t xml:space="preserve">Основною частиною кістки є кортикальна пластина, в середині якої знаходиться кістковий мозок. Ззовні кістка обтягнута надкісницею (кісткова шкіра).  Кістка, зв’язки, сухожилля, м’язи, між хребцеві диски, меніски, синовіальні сумки – складаються з </w:t>
      </w:r>
      <w:proofErr w:type="spellStart"/>
      <w:r w:rsidRPr="00740ACA">
        <w:rPr>
          <w:b/>
          <w:bCs/>
          <w:sz w:val="28"/>
          <w:szCs w:val="28"/>
        </w:rPr>
        <w:t>мезодермальної</w:t>
      </w:r>
      <w:proofErr w:type="spellEnd"/>
      <w:r w:rsidRPr="00740ACA">
        <w:rPr>
          <w:sz w:val="28"/>
          <w:szCs w:val="28"/>
        </w:rPr>
        <w:t xml:space="preserve"> тканини і реагують на конфлікти знецінення. Лише надкісниця складається з </w:t>
      </w:r>
      <w:proofErr w:type="spellStart"/>
      <w:r w:rsidRPr="00740ACA">
        <w:rPr>
          <w:b/>
          <w:bCs/>
          <w:sz w:val="28"/>
          <w:szCs w:val="28"/>
        </w:rPr>
        <w:t>ектодермальної</w:t>
      </w:r>
      <w:proofErr w:type="spellEnd"/>
      <w:r w:rsidRPr="00740ACA">
        <w:rPr>
          <w:b/>
          <w:bCs/>
          <w:sz w:val="28"/>
          <w:szCs w:val="28"/>
        </w:rPr>
        <w:t xml:space="preserve"> </w:t>
      </w:r>
      <w:r w:rsidRPr="00740ACA">
        <w:rPr>
          <w:sz w:val="28"/>
          <w:szCs w:val="28"/>
        </w:rPr>
        <w:t xml:space="preserve">тканини і реагує на жорсткий конфлікт віддаленості, </w:t>
      </w:r>
      <w:proofErr w:type="spellStart"/>
      <w:r w:rsidRPr="00740ACA">
        <w:rPr>
          <w:sz w:val="28"/>
          <w:szCs w:val="28"/>
        </w:rPr>
        <w:t>розділеності</w:t>
      </w:r>
      <w:proofErr w:type="spellEnd"/>
    </w:p>
    <w:p w14:paraId="6A475BAC" w14:textId="77777777" w:rsidR="00EC247F" w:rsidRDefault="00EC247F" w:rsidP="00EC247F">
      <w:pPr>
        <w:jc w:val="both"/>
        <w:rPr>
          <w:b/>
          <w:bCs/>
          <w:sz w:val="28"/>
          <w:szCs w:val="28"/>
        </w:rPr>
      </w:pPr>
    </w:p>
    <w:p w14:paraId="4E94CAD2" w14:textId="77777777" w:rsidR="00EC247F" w:rsidRPr="00740ACA" w:rsidRDefault="00EC247F" w:rsidP="00EC247F">
      <w:pPr>
        <w:jc w:val="both"/>
        <w:rPr>
          <w:sz w:val="28"/>
          <w:szCs w:val="28"/>
        </w:rPr>
      </w:pPr>
      <w:r w:rsidRPr="00740ACA">
        <w:rPr>
          <w:sz w:val="28"/>
          <w:szCs w:val="28"/>
        </w:rPr>
        <w:t xml:space="preserve">В загальному реагують на конфлікт знецінення – та все ж для кожної частини рухового апарату додаються певні </w:t>
      </w:r>
      <w:proofErr w:type="spellStart"/>
      <w:r w:rsidRPr="00740ACA">
        <w:rPr>
          <w:sz w:val="28"/>
          <w:szCs w:val="28"/>
        </w:rPr>
        <w:t>ньюанси</w:t>
      </w:r>
      <w:proofErr w:type="spellEnd"/>
      <w:r w:rsidRPr="00740ACA">
        <w:rPr>
          <w:sz w:val="28"/>
          <w:szCs w:val="28"/>
        </w:rPr>
        <w:t xml:space="preserve"> та відтінки внутрішнього конфлікту.</w:t>
      </w:r>
    </w:p>
    <w:p w14:paraId="3D35C55D" w14:textId="77777777" w:rsidR="00EC247F" w:rsidRDefault="00EC247F" w:rsidP="00EC247F">
      <w:pPr>
        <w:jc w:val="both"/>
        <w:rPr>
          <w:b/>
          <w:bCs/>
          <w:sz w:val="28"/>
          <w:szCs w:val="28"/>
        </w:rPr>
      </w:pPr>
    </w:p>
    <w:p w14:paraId="52E149EA" w14:textId="77777777" w:rsidR="00EC247F" w:rsidRPr="00740ACA" w:rsidRDefault="00EC247F" w:rsidP="00EC247F">
      <w:pPr>
        <w:jc w:val="both"/>
        <w:rPr>
          <w:sz w:val="28"/>
          <w:szCs w:val="28"/>
        </w:rPr>
      </w:pPr>
      <w:r w:rsidRPr="00740ACA">
        <w:rPr>
          <w:sz w:val="28"/>
          <w:szCs w:val="28"/>
        </w:rPr>
        <w:t>Чим сильніші внутрішні конфлікти – тим твердіші тканини будуть задіяні у прояві цього конфлікту.</w:t>
      </w:r>
    </w:p>
    <w:p w14:paraId="27DD7AA3" w14:textId="77777777" w:rsidR="00EC247F" w:rsidRPr="00740ACA" w:rsidRDefault="00EC247F" w:rsidP="00EC247F">
      <w:pPr>
        <w:jc w:val="both"/>
        <w:rPr>
          <w:sz w:val="28"/>
          <w:szCs w:val="28"/>
        </w:rPr>
      </w:pPr>
      <w:r w:rsidRPr="00740ACA">
        <w:rPr>
          <w:sz w:val="28"/>
          <w:szCs w:val="28"/>
        </w:rPr>
        <w:t xml:space="preserve"> В активній фазі конфлікту знецінення відбувається розсмоктування тканини кістки (остеоліз), суглобів, м’язів. Болі відсутні, знижений обмін речовин, можливо відчуття холоду. Кровотворні процеси в кістковому мозку також обмежені (як наслідок анемія, будемо вчити у розділі «кров»)</w:t>
      </w:r>
    </w:p>
    <w:p w14:paraId="76B696E1" w14:textId="77777777" w:rsidR="00EC247F" w:rsidRPr="00740ACA" w:rsidRDefault="00EC247F" w:rsidP="00EC247F">
      <w:pPr>
        <w:jc w:val="both"/>
        <w:rPr>
          <w:sz w:val="28"/>
          <w:szCs w:val="28"/>
        </w:rPr>
      </w:pPr>
      <w:r w:rsidRPr="00740ACA">
        <w:rPr>
          <w:sz w:val="28"/>
          <w:szCs w:val="28"/>
        </w:rPr>
        <w:t>У фазі зцілення створюється посилення обміну речовин – відбувається процес запалення. Відновлення тканини за допомогою бактерій. Набряк,</w:t>
      </w:r>
      <w:r>
        <w:rPr>
          <w:b/>
          <w:bCs/>
          <w:sz w:val="28"/>
          <w:szCs w:val="28"/>
        </w:rPr>
        <w:t xml:space="preserve"> </w:t>
      </w:r>
      <w:r w:rsidRPr="00740ACA">
        <w:rPr>
          <w:sz w:val="28"/>
          <w:szCs w:val="28"/>
        </w:rPr>
        <w:t xml:space="preserve">почервоніння, болі в кістках в тій області, що відновлюється, Розтяжіння </w:t>
      </w:r>
      <w:r w:rsidRPr="00740ACA">
        <w:rPr>
          <w:sz w:val="28"/>
          <w:szCs w:val="28"/>
        </w:rPr>
        <w:lastRenderedPageBreak/>
        <w:t>надкісниці під тиском набряку кістки (за цей рахунок біль). Погіршення ситуації вночі, в стані спокою. Знеболення майже не допомагає. Може ставитись діагноз – рак кісток. У фазі відновлення рак кісток набуває – раку крові. Про це більше у розділі кров.</w:t>
      </w:r>
    </w:p>
    <w:p w14:paraId="55C72382" w14:textId="77777777" w:rsidR="00EC247F" w:rsidRPr="00740ACA" w:rsidRDefault="00EC247F" w:rsidP="00EC247F">
      <w:pPr>
        <w:jc w:val="both"/>
        <w:rPr>
          <w:sz w:val="28"/>
          <w:szCs w:val="28"/>
        </w:rPr>
      </w:pPr>
    </w:p>
    <w:p w14:paraId="53AA101C" w14:textId="77777777" w:rsidR="00EC247F" w:rsidRPr="00740ACA" w:rsidRDefault="00EC247F" w:rsidP="00EC247F">
      <w:pPr>
        <w:jc w:val="both"/>
        <w:rPr>
          <w:sz w:val="28"/>
          <w:szCs w:val="28"/>
        </w:rPr>
      </w:pPr>
      <w:r w:rsidRPr="00740ACA">
        <w:rPr>
          <w:sz w:val="28"/>
          <w:szCs w:val="28"/>
        </w:rPr>
        <w:t>Біологічний сенс – посилити кістки, хрящі, зв’язки і м’язи. Після закінчення спеціальної біологічної програми уражене місце стає більш міцним ніж було раніше (як після перелому кістки) і стає більш потовщеним.</w:t>
      </w:r>
    </w:p>
    <w:p w14:paraId="3E38F2DD" w14:textId="77777777" w:rsidR="00EC247F" w:rsidRDefault="00EC247F" w:rsidP="00EC247F">
      <w:pPr>
        <w:jc w:val="center"/>
        <w:rPr>
          <w:b/>
          <w:bCs/>
          <w:sz w:val="28"/>
          <w:szCs w:val="28"/>
        </w:rPr>
      </w:pPr>
    </w:p>
    <w:p w14:paraId="29C9E952" w14:textId="77777777" w:rsidR="00EC247F" w:rsidRDefault="00EC247F" w:rsidP="00EC247F">
      <w:pPr>
        <w:jc w:val="center"/>
        <w:rPr>
          <w:b/>
          <w:bCs/>
          <w:sz w:val="28"/>
          <w:szCs w:val="28"/>
        </w:rPr>
      </w:pPr>
      <w:r>
        <w:rPr>
          <w:b/>
          <w:bCs/>
          <w:sz w:val="28"/>
          <w:szCs w:val="28"/>
        </w:rPr>
        <w:t xml:space="preserve">Окремі конфлікти знецінення відносно уражених місць опорно-рухового </w:t>
      </w:r>
      <w:proofErr w:type="spellStart"/>
      <w:r>
        <w:rPr>
          <w:b/>
          <w:bCs/>
          <w:sz w:val="28"/>
          <w:szCs w:val="28"/>
        </w:rPr>
        <w:t>парату</w:t>
      </w:r>
      <w:proofErr w:type="spellEnd"/>
    </w:p>
    <w:p w14:paraId="4208AAE2" w14:textId="77777777" w:rsidR="00EC247F" w:rsidRDefault="00EC247F" w:rsidP="00EC247F">
      <w:pPr>
        <w:jc w:val="center"/>
        <w:rPr>
          <w:b/>
          <w:bCs/>
          <w:sz w:val="28"/>
          <w:szCs w:val="28"/>
        </w:rPr>
      </w:pPr>
    </w:p>
    <w:p w14:paraId="61906D80" w14:textId="77777777" w:rsidR="00EC247F" w:rsidRDefault="00EC247F" w:rsidP="00EC247F">
      <w:pPr>
        <w:jc w:val="center"/>
        <w:rPr>
          <w:b/>
          <w:bCs/>
          <w:sz w:val="28"/>
          <w:szCs w:val="28"/>
        </w:rPr>
      </w:pPr>
      <w:r>
        <w:rPr>
          <w:b/>
          <w:bCs/>
          <w:sz w:val="28"/>
          <w:szCs w:val="28"/>
        </w:rPr>
        <w:t>Кістки черепу, шийний відділ хребта, потилиця:</w:t>
      </w:r>
    </w:p>
    <w:p w14:paraId="7CC5B9B0" w14:textId="77777777" w:rsidR="00EC247F" w:rsidRPr="00287148" w:rsidRDefault="00EC247F" w:rsidP="00EC247F">
      <w:pPr>
        <w:jc w:val="both"/>
        <w:rPr>
          <w:sz w:val="28"/>
          <w:szCs w:val="28"/>
        </w:rPr>
      </w:pPr>
      <w:r w:rsidRPr="00287148">
        <w:rPr>
          <w:sz w:val="28"/>
          <w:szCs w:val="28"/>
        </w:rPr>
        <w:t>Морально-інтелектуальний конфлікт, самознецінення. Людина відчуває несправедливість, розлад, несвободу, нечесність, невдячність, нетолерантність, відчуває себе тупим, неінтелігентним.. Внутрішня заборона дивитись по сторонах</w:t>
      </w:r>
    </w:p>
    <w:p w14:paraId="48718E3F" w14:textId="77777777" w:rsidR="00EC247F" w:rsidRDefault="00EC247F" w:rsidP="00EC247F">
      <w:pPr>
        <w:jc w:val="center"/>
        <w:rPr>
          <w:b/>
          <w:bCs/>
          <w:sz w:val="28"/>
          <w:szCs w:val="28"/>
        </w:rPr>
      </w:pPr>
    </w:p>
    <w:p w14:paraId="476AE3B9" w14:textId="77777777" w:rsidR="00EC247F" w:rsidRDefault="00EC247F" w:rsidP="00EC247F">
      <w:pPr>
        <w:jc w:val="center"/>
        <w:rPr>
          <w:b/>
          <w:bCs/>
          <w:sz w:val="28"/>
          <w:szCs w:val="28"/>
        </w:rPr>
      </w:pPr>
      <w:r>
        <w:rPr>
          <w:b/>
          <w:bCs/>
          <w:sz w:val="28"/>
          <w:szCs w:val="28"/>
        </w:rPr>
        <w:t>Глазниця</w:t>
      </w:r>
    </w:p>
    <w:p w14:paraId="6AAF0C11" w14:textId="77777777" w:rsidR="00EC247F" w:rsidRPr="00287148" w:rsidRDefault="00EC247F" w:rsidP="00EC247F">
      <w:pPr>
        <w:jc w:val="center"/>
        <w:rPr>
          <w:sz w:val="28"/>
          <w:szCs w:val="28"/>
        </w:rPr>
      </w:pPr>
      <w:r w:rsidRPr="00287148">
        <w:rPr>
          <w:sz w:val="28"/>
          <w:szCs w:val="28"/>
        </w:rPr>
        <w:t>Самознецінення у відношенні очей</w:t>
      </w:r>
    </w:p>
    <w:p w14:paraId="586EDC8A" w14:textId="77777777" w:rsidR="00EC247F" w:rsidRDefault="00EC247F" w:rsidP="00EC247F">
      <w:pPr>
        <w:jc w:val="center"/>
        <w:rPr>
          <w:b/>
          <w:bCs/>
          <w:sz w:val="28"/>
          <w:szCs w:val="28"/>
        </w:rPr>
      </w:pPr>
    </w:p>
    <w:p w14:paraId="300F7758" w14:textId="77777777" w:rsidR="00EC247F" w:rsidRDefault="00EC247F" w:rsidP="00EC247F">
      <w:pPr>
        <w:jc w:val="center"/>
        <w:rPr>
          <w:b/>
          <w:bCs/>
          <w:sz w:val="28"/>
          <w:szCs w:val="28"/>
        </w:rPr>
      </w:pPr>
      <w:r>
        <w:rPr>
          <w:b/>
          <w:bCs/>
          <w:sz w:val="28"/>
          <w:szCs w:val="28"/>
        </w:rPr>
        <w:t>Верхня та нижня щелепа</w:t>
      </w:r>
    </w:p>
    <w:p w14:paraId="5C62434F" w14:textId="77777777" w:rsidR="00EC247F" w:rsidRPr="00287148" w:rsidRDefault="00EC247F" w:rsidP="00EC247F">
      <w:pPr>
        <w:jc w:val="both"/>
        <w:rPr>
          <w:sz w:val="28"/>
          <w:szCs w:val="28"/>
        </w:rPr>
      </w:pPr>
      <w:r w:rsidRPr="00287148">
        <w:rPr>
          <w:sz w:val="28"/>
          <w:szCs w:val="28"/>
        </w:rPr>
        <w:t>Самознецінення з приводу неможливості схватити якийсь шматок або знецінення щодо роботи чи розвитку щелепи, підборіддя</w:t>
      </w:r>
    </w:p>
    <w:p w14:paraId="40BD0D75" w14:textId="77777777" w:rsidR="00EC247F" w:rsidRDefault="00EC247F" w:rsidP="00EC247F">
      <w:pPr>
        <w:jc w:val="center"/>
        <w:rPr>
          <w:b/>
          <w:bCs/>
          <w:sz w:val="28"/>
          <w:szCs w:val="28"/>
        </w:rPr>
      </w:pPr>
    </w:p>
    <w:p w14:paraId="2FBA2097" w14:textId="77777777" w:rsidR="00EC247F" w:rsidRDefault="00EC247F" w:rsidP="00EC247F">
      <w:pPr>
        <w:jc w:val="center"/>
        <w:rPr>
          <w:b/>
          <w:bCs/>
          <w:sz w:val="28"/>
          <w:szCs w:val="28"/>
        </w:rPr>
      </w:pPr>
      <w:r>
        <w:rPr>
          <w:b/>
          <w:bCs/>
          <w:sz w:val="28"/>
          <w:szCs w:val="28"/>
        </w:rPr>
        <w:t>Плече</w:t>
      </w:r>
    </w:p>
    <w:p w14:paraId="12810797" w14:textId="77777777" w:rsidR="00EC247F" w:rsidRDefault="00EC247F" w:rsidP="00EC247F">
      <w:pPr>
        <w:jc w:val="both"/>
        <w:rPr>
          <w:sz w:val="28"/>
          <w:szCs w:val="28"/>
        </w:rPr>
      </w:pPr>
      <w:r w:rsidRPr="00287148">
        <w:rPr>
          <w:sz w:val="28"/>
          <w:szCs w:val="28"/>
        </w:rPr>
        <w:t>Відчуття поганої мами, або поганої дитини. Поганого партнера, поганої дружини. Враховуємо латеральність</w:t>
      </w:r>
    </w:p>
    <w:p w14:paraId="7B0CF150" w14:textId="77777777" w:rsidR="00EC247F" w:rsidRDefault="00EC247F" w:rsidP="00EC247F">
      <w:pPr>
        <w:jc w:val="both"/>
        <w:rPr>
          <w:sz w:val="28"/>
          <w:szCs w:val="28"/>
        </w:rPr>
      </w:pPr>
    </w:p>
    <w:p w14:paraId="3A927283" w14:textId="77777777" w:rsidR="00EC247F" w:rsidRPr="00287148" w:rsidRDefault="00EC247F" w:rsidP="00EC247F">
      <w:pPr>
        <w:jc w:val="both"/>
        <w:rPr>
          <w:sz w:val="28"/>
          <w:szCs w:val="28"/>
        </w:rPr>
      </w:pPr>
    </w:p>
    <w:p w14:paraId="1F3FED86" w14:textId="77777777" w:rsidR="00EC247F" w:rsidRDefault="00EC247F" w:rsidP="00EC247F">
      <w:pPr>
        <w:jc w:val="center"/>
        <w:rPr>
          <w:b/>
          <w:bCs/>
          <w:sz w:val="28"/>
          <w:szCs w:val="28"/>
        </w:rPr>
      </w:pPr>
      <w:r>
        <w:rPr>
          <w:b/>
          <w:bCs/>
          <w:sz w:val="28"/>
          <w:szCs w:val="28"/>
        </w:rPr>
        <w:lastRenderedPageBreak/>
        <w:t>Лікоть</w:t>
      </w:r>
    </w:p>
    <w:p w14:paraId="7287F0AA" w14:textId="77777777" w:rsidR="00EC247F" w:rsidRPr="002F155E" w:rsidRDefault="00EC247F" w:rsidP="00EC247F">
      <w:pPr>
        <w:jc w:val="both"/>
        <w:rPr>
          <w:sz w:val="28"/>
          <w:szCs w:val="28"/>
        </w:rPr>
      </w:pPr>
      <w:r w:rsidRPr="002F155E">
        <w:rPr>
          <w:sz w:val="28"/>
          <w:szCs w:val="28"/>
        </w:rPr>
        <w:t>Конфлікт самознецінення, що заключається в нездатності обійняти, тримати, кидати, штовхати, вдаряти, відштовхувати</w:t>
      </w:r>
    </w:p>
    <w:p w14:paraId="6428926E" w14:textId="77777777" w:rsidR="00EC247F" w:rsidRDefault="00EC247F" w:rsidP="00EC247F">
      <w:pPr>
        <w:jc w:val="center"/>
        <w:rPr>
          <w:b/>
          <w:bCs/>
          <w:sz w:val="28"/>
          <w:szCs w:val="28"/>
        </w:rPr>
      </w:pPr>
      <w:r>
        <w:rPr>
          <w:b/>
          <w:bCs/>
          <w:sz w:val="28"/>
          <w:szCs w:val="28"/>
        </w:rPr>
        <w:t>Рука, пальці</w:t>
      </w:r>
    </w:p>
    <w:p w14:paraId="03867CBA" w14:textId="77777777" w:rsidR="00EC247F" w:rsidRPr="002F155E" w:rsidRDefault="00EC247F" w:rsidP="00EC247F">
      <w:pPr>
        <w:jc w:val="both"/>
        <w:rPr>
          <w:sz w:val="28"/>
          <w:szCs w:val="28"/>
        </w:rPr>
      </w:pPr>
      <w:r w:rsidRPr="002F155E">
        <w:rPr>
          <w:sz w:val="28"/>
          <w:szCs w:val="28"/>
        </w:rPr>
        <w:t xml:space="preserve">Відсутність спритності рук. Людина вірить, що вона з кимось не добре обійшлась, не якісно виконала свою роботу (робота за участю рук і пальців). Часто історія </w:t>
      </w:r>
      <w:proofErr w:type="spellStart"/>
      <w:r w:rsidRPr="002F155E">
        <w:rPr>
          <w:sz w:val="28"/>
          <w:szCs w:val="28"/>
        </w:rPr>
        <w:t>перфекціоністів</w:t>
      </w:r>
      <w:proofErr w:type="spellEnd"/>
      <w:r w:rsidRPr="002F155E">
        <w:rPr>
          <w:sz w:val="28"/>
          <w:szCs w:val="28"/>
        </w:rPr>
        <w:t xml:space="preserve">. Локальний конфлікт самознецінення, пов'язаний з тим, що після </w:t>
      </w:r>
      <w:proofErr w:type="spellStart"/>
      <w:r w:rsidRPr="002F155E">
        <w:rPr>
          <w:sz w:val="28"/>
          <w:szCs w:val="28"/>
        </w:rPr>
        <w:t>перелома</w:t>
      </w:r>
      <w:proofErr w:type="spellEnd"/>
      <w:r w:rsidRPr="002F155E">
        <w:rPr>
          <w:sz w:val="28"/>
          <w:szCs w:val="28"/>
        </w:rPr>
        <w:t xml:space="preserve"> руки – її не можна навантажувати</w:t>
      </w:r>
    </w:p>
    <w:p w14:paraId="596B9B39" w14:textId="77777777" w:rsidR="00EC247F" w:rsidRDefault="00EC247F" w:rsidP="00EC247F">
      <w:pPr>
        <w:jc w:val="center"/>
        <w:rPr>
          <w:b/>
          <w:bCs/>
          <w:sz w:val="28"/>
          <w:szCs w:val="28"/>
        </w:rPr>
      </w:pPr>
    </w:p>
    <w:p w14:paraId="102EC7A1" w14:textId="77777777" w:rsidR="00EC247F" w:rsidRDefault="00EC247F" w:rsidP="00EC247F">
      <w:pPr>
        <w:jc w:val="center"/>
        <w:rPr>
          <w:b/>
          <w:bCs/>
          <w:sz w:val="28"/>
          <w:szCs w:val="28"/>
        </w:rPr>
      </w:pPr>
      <w:r>
        <w:rPr>
          <w:b/>
          <w:bCs/>
          <w:sz w:val="28"/>
          <w:szCs w:val="28"/>
        </w:rPr>
        <w:t>Грудина ребра</w:t>
      </w:r>
    </w:p>
    <w:p w14:paraId="6DAD30DF" w14:textId="77777777" w:rsidR="00EC247F" w:rsidRPr="002F155E" w:rsidRDefault="00EC247F" w:rsidP="00EC247F">
      <w:pPr>
        <w:jc w:val="both"/>
        <w:rPr>
          <w:sz w:val="28"/>
          <w:szCs w:val="28"/>
        </w:rPr>
      </w:pPr>
      <w:r w:rsidRPr="002F155E">
        <w:rPr>
          <w:sz w:val="28"/>
          <w:szCs w:val="28"/>
        </w:rPr>
        <w:t xml:space="preserve">Локальний конфлікт самознецінення, пов'язаний грудьми (занадто малі груди, занадто </w:t>
      </w:r>
      <w:proofErr w:type="spellStart"/>
      <w:r w:rsidRPr="002F155E">
        <w:rPr>
          <w:sz w:val="28"/>
          <w:szCs w:val="28"/>
        </w:rPr>
        <w:t>обвисті</w:t>
      </w:r>
      <w:proofErr w:type="spellEnd"/>
      <w:r w:rsidRPr="002F155E">
        <w:rPr>
          <w:sz w:val="28"/>
          <w:szCs w:val="28"/>
        </w:rPr>
        <w:t xml:space="preserve"> груди, рак грудей)</w:t>
      </w:r>
    </w:p>
    <w:p w14:paraId="2838BC7F" w14:textId="77777777" w:rsidR="00EC247F" w:rsidRPr="002F155E" w:rsidRDefault="00EC247F" w:rsidP="00EC247F">
      <w:pPr>
        <w:jc w:val="both"/>
        <w:rPr>
          <w:sz w:val="28"/>
          <w:szCs w:val="28"/>
        </w:rPr>
      </w:pPr>
    </w:p>
    <w:p w14:paraId="23A413C1" w14:textId="77777777" w:rsidR="00EC247F" w:rsidRDefault="00EC247F" w:rsidP="00EC247F">
      <w:pPr>
        <w:jc w:val="center"/>
        <w:rPr>
          <w:b/>
          <w:bCs/>
          <w:sz w:val="28"/>
          <w:szCs w:val="28"/>
        </w:rPr>
      </w:pPr>
    </w:p>
    <w:p w14:paraId="68968EC1" w14:textId="77777777" w:rsidR="00EC247F" w:rsidRDefault="00EC247F" w:rsidP="00EC247F">
      <w:pPr>
        <w:jc w:val="both"/>
        <w:rPr>
          <w:bCs/>
          <w:sz w:val="28"/>
          <w:szCs w:val="28"/>
        </w:rPr>
      </w:pPr>
      <w:r>
        <w:rPr>
          <w:b/>
          <w:bCs/>
          <w:sz w:val="28"/>
          <w:szCs w:val="28"/>
        </w:rPr>
        <w:t>Т 1 _ чолові</w:t>
      </w:r>
      <w:r>
        <w:rPr>
          <w:bCs/>
          <w:sz w:val="28"/>
          <w:szCs w:val="28"/>
        </w:rPr>
        <w:t>чий символ, ієрархія, як ви відчуваєте ієрархію, в якому я місці? Яким був ваш батько і відносини з ним, спроба змагання з фігурою батька (в кому ми бачимо фігуру батька, ХТО З НЕЮ АСОЦІЄТЬСЯ) . Все що я роблю – беззмістовне, я безсильний. Все не має сенсу. Хтось великий і сильний, а я слабкий напроти нього і я не можу отримати таку кількість ресурсів як може отримати він.</w:t>
      </w:r>
    </w:p>
    <w:p w14:paraId="72EF726E" w14:textId="77777777" w:rsidR="00EC247F" w:rsidRDefault="00EC247F" w:rsidP="00EC247F">
      <w:pPr>
        <w:jc w:val="both"/>
        <w:rPr>
          <w:bCs/>
          <w:sz w:val="28"/>
          <w:szCs w:val="28"/>
        </w:rPr>
      </w:pPr>
    </w:p>
    <w:p w14:paraId="6705CA83" w14:textId="77777777" w:rsidR="00EC247F" w:rsidRDefault="00EC247F" w:rsidP="00EC247F">
      <w:pPr>
        <w:jc w:val="both"/>
        <w:rPr>
          <w:bCs/>
          <w:sz w:val="28"/>
          <w:szCs w:val="28"/>
        </w:rPr>
      </w:pPr>
      <w:r>
        <w:rPr>
          <w:bCs/>
          <w:sz w:val="28"/>
          <w:szCs w:val="28"/>
        </w:rPr>
        <w:t xml:space="preserve">Т2 – конфлікт у взаємодії з братами чи сестрами. Коли мене любили менше ніж їх. Коли зависаємо між двома жінками (тут скоріше чоловіча проблема). Коли </w:t>
      </w:r>
      <w:proofErr w:type="spellStart"/>
      <w:r>
        <w:rPr>
          <w:bCs/>
          <w:sz w:val="28"/>
          <w:szCs w:val="28"/>
        </w:rPr>
        <w:t>вперся</w:t>
      </w:r>
      <w:proofErr w:type="spellEnd"/>
      <w:r>
        <w:rPr>
          <w:bCs/>
          <w:sz w:val="28"/>
          <w:szCs w:val="28"/>
        </w:rPr>
        <w:t xml:space="preserve"> рогом (реалізація в суспільстві, взаємодія з колегами ) -  один проти всіх. Я відчуваю що хтось паразитує на мені (наче я постійно комусь щось повинна, </w:t>
      </w:r>
      <w:proofErr w:type="spellStart"/>
      <w:r>
        <w:rPr>
          <w:bCs/>
          <w:sz w:val="28"/>
          <w:szCs w:val="28"/>
        </w:rPr>
        <w:t>должна</w:t>
      </w:r>
      <w:proofErr w:type="spellEnd"/>
      <w:r>
        <w:rPr>
          <w:bCs/>
          <w:sz w:val="28"/>
          <w:szCs w:val="28"/>
        </w:rPr>
        <w:t xml:space="preserve">. Відчуття </w:t>
      </w:r>
      <w:proofErr w:type="spellStart"/>
      <w:r>
        <w:rPr>
          <w:bCs/>
          <w:sz w:val="28"/>
          <w:szCs w:val="28"/>
        </w:rPr>
        <w:t>долгу</w:t>
      </w:r>
      <w:proofErr w:type="spellEnd"/>
      <w:r>
        <w:rPr>
          <w:bCs/>
          <w:sz w:val="28"/>
          <w:szCs w:val="28"/>
        </w:rPr>
        <w:t xml:space="preserve"> перед кимось) . Я самий тупий серед цього колективу (навчання, робота). Мої </w:t>
      </w:r>
      <w:proofErr w:type="spellStart"/>
      <w:r>
        <w:rPr>
          <w:bCs/>
          <w:sz w:val="28"/>
          <w:szCs w:val="28"/>
        </w:rPr>
        <w:t>прблеми</w:t>
      </w:r>
      <w:proofErr w:type="spellEnd"/>
      <w:r>
        <w:rPr>
          <w:bCs/>
          <w:sz w:val="28"/>
          <w:szCs w:val="28"/>
        </w:rPr>
        <w:t xml:space="preserve"> більші за мої можливості</w:t>
      </w:r>
    </w:p>
    <w:p w14:paraId="6436FACD" w14:textId="77777777" w:rsidR="00EC247F" w:rsidRDefault="00EC247F" w:rsidP="00EC247F">
      <w:pPr>
        <w:jc w:val="both"/>
        <w:rPr>
          <w:bCs/>
          <w:sz w:val="28"/>
          <w:szCs w:val="28"/>
        </w:rPr>
      </w:pPr>
    </w:p>
    <w:p w14:paraId="2C4063F0" w14:textId="77777777" w:rsidR="00EC247F" w:rsidRDefault="00EC247F" w:rsidP="00EC247F">
      <w:pPr>
        <w:jc w:val="both"/>
        <w:rPr>
          <w:bCs/>
          <w:sz w:val="28"/>
          <w:szCs w:val="28"/>
        </w:rPr>
      </w:pPr>
      <w:r>
        <w:rPr>
          <w:bCs/>
          <w:sz w:val="28"/>
          <w:szCs w:val="28"/>
        </w:rPr>
        <w:t xml:space="preserve">Т3 – любителі спорити. Драма про розділення з кимось. Розділення на великі </w:t>
      </w:r>
      <w:proofErr w:type="spellStart"/>
      <w:r>
        <w:rPr>
          <w:bCs/>
          <w:sz w:val="28"/>
          <w:szCs w:val="28"/>
        </w:rPr>
        <w:t>відстанні</w:t>
      </w:r>
      <w:proofErr w:type="spellEnd"/>
      <w:r>
        <w:rPr>
          <w:bCs/>
          <w:sz w:val="28"/>
          <w:szCs w:val="28"/>
        </w:rPr>
        <w:t xml:space="preserve"> з своїм кланом, </w:t>
      </w:r>
      <w:proofErr w:type="spellStart"/>
      <w:r>
        <w:rPr>
          <w:bCs/>
          <w:sz w:val="28"/>
          <w:szCs w:val="28"/>
        </w:rPr>
        <w:t>сімєю</w:t>
      </w:r>
      <w:proofErr w:type="spellEnd"/>
      <w:r>
        <w:rPr>
          <w:bCs/>
          <w:sz w:val="28"/>
          <w:szCs w:val="28"/>
        </w:rPr>
        <w:t xml:space="preserve">. З тим з ким ви дуже близькі. Відчуття відсутності права на життя. Я несу провину за когось. Моє життя може бути оправданим лише коли я можу бути комусь корисним. Заслужити право на </w:t>
      </w:r>
      <w:r>
        <w:rPr>
          <w:bCs/>
          <w:sz w:val="28"/>
          <w:szCs w:val="28"/>
        </w:rPr>
        <w:lastRenderedPageBreak/>
        <w:t xml:space="preserve">життя. З своїм близнюком наприклад. Те що я досяг – воно все не важливо. Воно </w:t>
      </w:r>
      <w:proofErr w:type="spellStart"/>
      <w:r>
        <w:rPr>
          <w:bCs/>
          <w:sz w:val="28"/>
          <w:szCs w:val="28"/>
        </w:rPr>
        <w:t>знеціється</w:t>
      </w:r>
      <w:proofErr w:type="spellEnd"/>
      <w:r>
        <w:rPr>
          <w:bCs/>
          <w:sz w:val="28"/>
          <w:szCs w:val="28"/>
        </w:rPr>
        <w:t>. Або хтось собі мої досягнення присвоїв. Я не можу ними скористатись</w:t>
      </w:r>
    </w:p>
    <w:p w14:paraId="3D46C362" w14:textId="77777777" w:rsidR="00EC247F" w:rsidRDefault="00EC247F" w:rsidP="00EC247F">
      <w:pPr>
        <w:jc w:val="both"/>
        <w:rPr>
          <w:bCs/>
          <w:sz w:val="28"/>
          <w:szCs w:val="28"/>
        </w:rPr>
      </w:pPr>
    </w:p>
    <w:p w14:paraId="5EC24E3B" w14:textId="77777777" w:rsidR="00EC247F" w:rsidRDefault="00EC247F" w:rsidP="00EC247F">
      <w:pPr>
        <w:jc w:val="both"/>
        <w:rPr>
          <w:bCs/>
          <w:sz w:val="28"/>
          <w:szCs w:val="28"/>
        </w:rPr>
      </w:pPr>
      <w:r>
        <w:rPr>
          <w:bCs/>
          <w:sz w:val="28"/>
          <w:szCs w:val="28"/>
        </w:rPr>
        <w:t xml:space="preserve">Т4- тема </w:t>
      </w:r>
      <w:proofErr w:type="spellStart"/>
      <w:r>
        <w:rPr>
          <w:bCs/>
          <w:sz w:val="28"/>
          <w:szCs w:val="28"/>
        </w:rPr>
        <w:t>контроолю</w:t>
      </w:r>
      <w:proofErr w:type="spellEnd"/>
      <w:r>
        <w:rPr>
          <w:bCs/>
          <w:sz w:val="28"/>
          <w:szCs w:val="28"/>
        </w:rPr>
        <w:t xml:space="preserve"> зі сторони когось. Коли вас намагаються обмежити. Вашу територію хочуть обмежити. Відчуття обмеження. Страх відкрити своє серце, страх знову любити, страх відчувати знову емоції, емоційний блок. Втрата території, втрата авторитету, втрата свого дому. Мене знецінили як чоловіка. Мрії не змогли справдитись. Коли їх нереально здійснити. Падіння , страх падіння. </w:t>
      </w:r>
    </w:p>
    <w:p w14:paraId="5F402026" w14:textId="77777777" w:rsidR="00EC247F" w:rsidRDefault="00EC247F" w:rsidP="00EC247F">
      <w:pPr>
        <w:jc w:val="both"/>
        <w:rPr>
          <w:bCs/>
          <w:sz w:val="28"/>
          <w:szCs w:val="28"/>
        </w:rPr>
      </w:pPr>
    </w:p>
    <w:p w14:paraId="3A1E2F2B" w14:textId="77777777" w:rsidR="00EC247F" w:rsidRDefault="00EC247F" w:rsidP="00EC247F">
      <w:pPr>
        <w:jc w:val="both"/>
        <w:rPr>
          <w:bCs/>
          <w:sz w:val="28"/>
          <w:szCs w:val="28"/>
        </w:rPr>
      </w:pPr>
      <w:r>
        <w:rPr>
          <w:bCs/>
          <w:sz w:val="28"/>
          <w:szCs w:val="28"/>
        </w:rPr>
        <w:t xml:space="preserve">Т5- Я  в середині не можу змиритись з тим що я проявляюсь в світі не так як хочу проявлятись. Є розуміння того як хочу, але проявляюсь не так. Безвихідь, </w:t>
      </w:r>
      <w:proofErr w:type="spellStart"/>
      <w:r>
        <w:rPr>
          <w:bCs/>
          <w:sz w:val="28"/>
          <w:szCs w:val="28"/>
        </w:rPr>
        <w:t>отчаяніє</w:t>
      </w:r>
      <w:proofErr w:type="spellEnd"/>
      <w:r>
        <w:rPr>
          <w:bCs/>
          <w:sz w:val="28"/>
          <w:szCs w:val="28"/>
        </w:rPr>
        <w:t xml:space="preserve">, тиск з зовні. Я не можу вибратись за якісь кордони. Я не можу добитись того, чого я заслуговую. Тема зґвалтувань, </w:t>
      </w:r>
      <w:proofErr w:type="spellStart"/>
      <w:r>
        <w:rPr>
          <w:bCs/>
          <w:sz w:val="28"/>
          <w:szCs w:val="28"/>
        </w:rPr>
        <w:t>осквернения</w:t>
      </w:r>
      <w:proofErr w:type="spellEnd"/>
      <w:r>
        <w:rPr>
          <w:bCs/>
          <w:sz w:val="28"/>
          <w:szCs w:val="28"/>
        </w:rPr>
        <w:t>, примус до шлюбу, до сексу. Коли не хочу, але змушена бути у цьому шлюбі.</w:t>
      </w:r>
    </w:p>
    <w:p w14:paraId="33044489" w14:textId="77777777" w:rsidR="00EC247F" w:rsidRDefault="00EC247F" w:rsidP="00EC247F">
      <w:pPr>
        <w:jc w:val="both"/>
        <w:rPr>
          <w:bCs/>
          <w:sz w:val="28"/>
          <w:szCs w:val="28"/>
        </w:rPr>
      </w:pPr>
      <w:r>
        <w:rPr>
          <w:bCs/>
          <w:sz w:val="28"/>
          <w:szCs w:val="28"/>
        </w:rPr>
        <w:t>Падіння, страх падіння.</w:t>
      </w:r>
    </w:p>
    <w:p w14:paraId="45C61349" w14:textId="77777777" w:rsidR="00EC247F" w:rsidRDefault="00EC247F" w:rsidP="00EC247F">
      <w:pPr>
        <w:jc w:val="both"/>
        <w:rPr>
          <w:bCs/>
          <w:sz w:val="28"/>
          <w:szCs w:val="28"/>
        </w:rPr>
      </w:pPr>
    </w:p>
    <w:p w14:paraId="5ADEB75A" w14:textId="77777777" w:rsidR="00EC247F" w:rsidRDefault="00EC247F" w:rsidP="00EC247F">
      <w:pPr>
        <w:jc w:val="both"/>
        <w:rPr>
          <w:bCs/>
          <w:sz w:val="28"/>
          <w:szCs w:val="28"/>
        </w:rPr>
      </w:pPr>
      <w:r>
        <w:rPr>
          <w:bCs/>
          <w:sz w:val="28"/>
          <w:szCs w:val="28"/>
        </w:rPr>
        <w:t xml:space="preserve">Т6 – бажання мати дитину, неможливість мати дитину, </w:t>
      </w:r>
      <w:proofErr w:type="spellStart"/>
      <w:r>
        <w:rPr>
          <w:bCs/>
          <w:sz w:val="28"/>
          <w:szCs w:val="28"/>
        </w:rPr>
        <w:t>кровозмішання</w:t>
      </w:r>
      <w:proofErr w:type="spellEnd"/>
      <w:r>
        <w:rPr>
          <w:bCs/>
          <w:sz w:val="28"/>
          <w:szCs w:val="28"/>
        </w:rPr>
        <w:t xml:space="preserve"> в роду, тема  нерозуміння. Я  не розумію, чому….тобто я не можу переварити, засвоїти якусь реальність. Перемолоти щось. Коли людина не розуміє, але не може про це заявити. Образи і не можливість пробачити. Сильні проблеми з порушенням харчування ( в роду) – коли якщо я це не зроблю то не </w:t>
      </w:r>
      <w:proofErr w:type="spellStart"/>
      <w:r>
        <w:rPr>
          <w:bCs/>
          <w:sz w:val="28"/>
          <w:szCs w:val="28"/>
        </w:rPr>
        <w:t>виживу</w:t>
      </w:r>
      <w:proofErr w:type="spellEnd"/>
      <w:r>
        <w:rPr>
          <w:bCs/>
          <w:sz w:val="28"/>
          <w:szCs w:val="28"/>
        </w:rPr>
        <w:t>. Слухова небезпека – звук який супроводжує якусь небезпеку (сирена, сигнал автомобіля перед аварією)</w:t>
      </w:r>
    </w:p>
    <w:p w14:paraId="2D2CDDC0" w14:textId="77777777" w:rsidR="00EC247F" w:rsidRDefault="00EC247F" w:rsidP="00EC247F">
      <w:pPr>
        <w:jc w:val="both"/>
        <w:rPr>
          <w:bCs/>
          <w:sz w:val="28"/>
          <w:szCs w:val="28"/>
        </w:rPr>
      </w:pPr>
      <w:r>
        <w:rPr>
          <w:bCs/>
          <w:sz w:val="28"/>
          <w:szCs w:val="28"/>
        </w:rPr>
        <w:t xml:space="preserve"> </w:t>
      </w:r>
    </w:p>
    <w:p w14:paraId="2D43D15D" w14:textId="77777777" w:rsidR="00EC247F" w:rsidRDefault="00EC247F" w:rsidP="00EC247F">
      <w:pPr>
        <w:jc w:val="both"/>
        <w:rPr>
          <w:bCs/>
          <w:sz w:val="28"/>
          <w:szCs w:val="28"/>
        </w:rPr>
      </w:pPr>
      <w:r>
        <w:rPr>
          <w:bCs/>
          <w:sz w:val="28"/>
          <w:szCs w:val="28"/>
        </w:rPr>
        <w:t xml:space="preserve">Т7 – в середині нашої </w:t>
      </w:r>
      <w:proofErr w:type="spellStart"/>
      <w:r>
        <w:rPr>
          <w:bCs/>
          <w:sz w:val="28"/>
          <w:szCs w:val="28"/>
        </w:rPr>
        <w:t>сімї</w:t>
      </w:r>
      <w:proofErr w:type="spellEnd"/>
      <w:r>
        <w:rPr>
          <w:bCs/>
          <w:sz w:val="28"/>
          <w:szCs w:val="28"/>
        </w:rPr>
        <w:t xml:space="preserve"> не має </w:t>
      </w:r>
      <w:proofErr w:type="spellStart"/>
      <w:r>
        <w:rPr>
          <w:bCs/>
          <w:sz w:val="28"/>
          <w:szCs w:val="28"/>
        </w:rPr>
        <w:t>согласованості</w:t>
      </w:r>
      <w:proofErr w:type="spellEnd"/>
      <w:r>
        <w:rPr>
          <w:bCs/>
          <w:sz w:val="28"/>
          <w:szCs w:val="28"/>
        </w:rPr>
        <w:t xml:space="preserve"> в якомусь питанні. В питанні якогось поділу майна. Проблема </w:t>
      </w:r>
      <w:proofErr w:type="spellStart"/>
      <w:r>
        <w:rPr>
          <w:bCs/>
          <w:sz w:val="28"/>
          <w:szCs w:val="28"/>
        </w:rPr>
        <w:t>повязана</w:t>
      </w:r>
      <w:proofErr w:type="spellEnd"/>
      <w:r>
        <w:rPr>
          <w:bCs/>
          <w:sz w:val="28"/>
          <w:szCs w:val="28"/>
        </w:rPr>
        <w:t xml:space="preserve"> з навчанням, не розуміння </w:t>
      </w:r>
      <w:proofErr w:type="spellStart"/>
      <w:r>
        <w:rPr>
          <w:bCs/>
          <w:sz w:val="28"/>
          <w:szCs w:val="28"/>
        </w:rPr>
        <w:t>йокогось</w:t>
      </w:r>
      <w:proofErr w:type="spellEnd"/>
      <w:r>
        <w:rPr>
          <w:bCs/>
          <w:sz w:val="28"/>
          <w:szCs w:val="28"/>
        </w:rPr>
        <w:t xml:space="preserve"> матеріалу, якоїсь теми. Тема дітей залишених батьком. Коли батько не приймає участі у його житті. Коли відчуття </w:t>
      </w:r>
      <w:proofErr w:type="spellStart"/>
      <w:r>
        <w:rPr>
          <w:bCs/>
          <w:sz w:val="28"/>
          <w:szCs w:val="28"/>
        </w:rPr>
        <w:t>покинутості</w:t>
      </w:r>
      <w:proofErr w:type="spellEnd"/>
      <w:r>
        <w:rPr>
          <w:bCs/>
          <w:sz w:val="28"/>
          <w:szCs w:val="28"/>
        </w:rPr>
        <w:t xml:space="preserve"> батьком. Чи маєте ви внутрішнє право попросити допомогу? Чи тоді це прохання </w:t>
      </w:r>
      <w:proofErr w:type="spellStart"/>
      <w:r>
        <w:rPr>
          <w:bCs/>
          <w:sz w:val="28"/>
          <w:szCs w:val="28"/>
        </w:rPr>
        <w:t>прийметься</w:t>
      </w:r>
      <w:proofErr w:type="spellEnd"/>
      <w:r>
        <w:rPr>
          <w:bCs/>
          <w:sz w:val="28"/>
          <w:szCs w:val="28"/>
        </w:rPr>
        <w:t xml:space="preserve"> як прояв слабкості.</w:t>
      </w:r>
    </w:p>
    <w:p w14:paraId="1DC3A29F" w14:textId="77777777" w:rsidR="00EC247F" w:rsidRDefault="00EC247F" w:rsidP="00EC247F">
      <w:pPr>
        <w:jc w:val="both"/>
        <w:rPr>
          <w:bCs/>
          <w:sz w:val="28"/>
          <w:szCs w:val="28"/>
        </w:rPr>
      </w:pPr>
    </w:p>
    <w:p w14:paraId="75426C53" w14:textId="77777777" w:rsidR="00EC247F" w:rsidRDefault="00EC247F" w:rsidP="00EC247F">
      <w:pPr>
        <w:jc w:val="both"/>
        <w:rPr>
          <w:bCs/>
          <w:sz w:val="28"/>
          <w:szCs w:val="28"/>
        </w:rPr>
      </w:pPr>
      <w:r>
        <w:rPr>
          <w:bCs/>
          <w:sz w:val="28"/>
          <w:szCs w:val="28"/>
        </w:rPr>
        <w:lastRenderedPageBreak/>
        <w:t xml:space="preserve">Т8 – конфлікт нестачі – любові, поваги, грошей, образи (глибокі родинні </w:t>
      </w:r>
      <w:proofErr w:type="spellStart"/>
      <w:r>
        <w:rPr>
          <w:bCs/>
          <w:sz w:val="28"/>
          <w:szCs w:val="28"/>
        </w:rPr>
        <w:t>звязки</w:t>
      </w:r>
      <w:proofErr w:type="spellEnd"/>
      <w:r>
        <w:rPr>
          <w:bCs/>
          <w:sz w:val="28"/>
          <w:szCs w:val="28"/>
        </w:rPr>
        <w:t xml:space="preserve">). Роль, місце, цінність нашої ролі в роду. Є нехватка, але я не маю права про це говорити. </w:t>
      </w:r>
      <w:proofErr w:type="spellStart"/>
      <w:r>
        <w:rPr>
          <w:bCs/>
          <w:sz w:val="28"/>
          <w:szCs w:val="28"/>
        </w:rPr>
        <w:t>Аутоагресія</w:t>
      </w:r>
      <w:proofErr w:type="spellEnd"/>
      <w:r>
        <w:rPr>
          <w:bCs/>
          <w:sz w:val="28"/>
          <w:szCs w:val="28"/>
        </w:rPr>
        <w:t>, територіальні конфлікти, проблеми втрати крові в роду, крововиливами. Економія, нестача ресурсів</w:t>
      </w:r>
    </w:p>
    <w:p w14:paraId="10429FB2" w14:textId="77777777" w:rsidR="00EC247F" w:rsidRDefault="00EC247F" w:rsidP="00EC247F">
      <w:pPr>
        <w:jc w:val="both"/>
        <w:rPr>
          <w:bCs/>
          <w:sz w:val="28"/>
          <w:szCs w:val="28"/>
        </w:rPr>
      </w:pPr>
    </w:p>
    <w:p w14:paraId="66F526BC" w14:textId="77777777" w:rsidR="00EC247F" w:rsidRDefault="00EC247F" w:rsidP="00EC247F">
      <w:pPr>
        <w:jc w:val="both"/>
        <w:rPr>
          <w:bCs/>
          <w:sz w:val="28"/>
          <w:szCs w:val="28"/>
        </w:rPr>
      </w:pPr>
      <w:r>
        <w:rPr>
          <w:bCs/>
          <w:sz w:val="28"/>
          <w:szCs w:val="28"/>
        </w:rPr>
        <w:t xml:space="preserve">Т9 – </w:t>
      </w:r>
      <w:proofErr w:type="spellStart"/>
      <w:r>
        <w:rPr>
          <w:bCs/>
          <w:sz w:val="28"/>
          <w:szCs w:val="28"/>
        </w:rPr>
        <w:t>деприсивні</w:t>
      </w:r>
      <w:proofErr w:type="spellEnd"/>
      <w:r>
        <w:rPr>
          <w:bCs/>
          <w:sz w:val="28"/>
          <w:szCs w:val="28"/>
        </w:rPr>
        <w:t xml:space="preserve"> стани. Я не розумію що я роблю і для чого, не знаю куди мені рухатись. Я роблю щось не те, а що я хочу робити я не знаю. Чи я у вірному напрямку рухаюсь, чи не відбиваюсь я від свого роду, від свого стада? Втрата сексуальної впевненості. Страх того щоб хотілось спробувати. Бажання є, але озвучити це партнеру страшно. Інцест з батьком. Коли кожного партнера порівнюємо з батьком, батько краще. Ненависть до чоловіків. Мама-одиночка. Образа на чоловіків. </w:t>
      </w:r>
    </w:p>
    <w:p w14:paraId="65DBE78A" w14:textId="77777777" w:rsidR="00EC247F" w:rsidRDefault="00EC247F" w:rsidP="00EC247F">
      <w:pPr>
        <w:jc w:val="both"/>
        <w:rPr>
          <w:bCs/>
          <w:sz w:val="28"/>
          <w:szCs w:val="28"/>
        </w:rPr>
      </w:pPr>
    </w:p>
    <w:p w14:paraId="404E92E4" w14:textId="77777777" w:rsidR="00EC247F" w:rsidRDefault="00EC247F" w:rsidP="00EC247F">
      <w:pPr>
        <w:jc w:val="both"/>
        <w:rPr>
          <w:bCs/>
          <w:sz w:val="28"/>
          <w:szCs w:val="28"/>
        </w:rPr>
      </w:pPr>
      <w:r>
        <w:rPr>
          <w:bCs/>
          <w:sz w:val="28"/>
          <w:szCs w:val="28"/>
        </w:rPr>
        <w:t xml:space="preserve">Т10 – конфлікт страху, біженця. невизначеність </w:t>
      </w:r>
      <w:proofErr w:type="spellStart"/>
      <w:r>
        <w:rPr>
          <w:bCs/>
          <w:sz w:val="28"/>
          <w:szCs w:val="28"/>
        </w:rPr>
        <w:t>повязана</w:t>
      </w:r>
      <w:proofErr w:type="spellEnd"/>
      <w:r>
        <w:rPr>
          <w:bCs/>
          <w:sz w:val="28"/>
          <w:szCs w:val="28"/>
        </w:rPr>
        <w:t xml:space="preserve"> з виживанням. Відсутність підтримки роду. Все втрачено, життя розрушено. Нестача уваги. Увага дуже оцінююча. Якась маленька річ може </w:t>
      </w:r>
      <w:proofErr w:type="spellStart"/>
      <w:r>
        <w:rPr>
          <w:bCs/>
          <w:sz w:val="28"/>
          <w:szCs w:val="28"/>
        </w:rPr>
        <w:t>розрущити</w:t>
      </w:r>
      <w:proofErr w:type="spellEnd"/>
      <w:r>
        <w:rPr>
          <w:bCs/>
          <w:sz w:val="28"/>
          <w:szCs w:val="28"/>
        </w:rPr>
        <w:t xml:space="preserve"> ваше життя, життя стало під загрозою виживання. Фігура батька заважає мені жити. В мене недостатньо сил щоб з цією фігурою боротись</w:t>
      </w:r>
    </w:p>
    <w:p w14:paraId="2166150A" w14:textId="77777777" w:rsidR="00EC247F" w:rsidRDefault="00EC247F" w:rsidP="00EC247F">
      <w:pPr>
        <w:jc w:val="both"/>
        <w:rPr>
          <w:bCs/>
          <w:sz w:val="28"/>
          <w:szCs w:val="28"/>
        </w:rPr>
      </w:pPr>
      <w:r>
        <w:rPr>
          <w:bCs/>
          <w:sz w:val="28"/>
          <w:szCs w:val="28"/>
        </w:rPr>
        <w:t>Т11 – програш чомусь (я лох?), кордони, неможливість відстояти свої кордони, страх відпустити минули чи когось відпустити, недостатньо прогресивні, недостатньо швидкі з життям. Недостатній темп. Бажання догодити іншим і при цьому знецінення себе</w:t>
      </w:r>
    </w:p>
    <w:p w14:paraId="6441DCCC" w14:textId="77777777" w:rsidR="00EC247F" w:rsidRDefault="00EC247F" w:rsidP="00EC247F">
      <w:pPr>
        <w:jc w:val="both"/>
        <w:rPr>
          <w:bCs/>
          <w:sz w:val="28"/>
          <w:szCs w:val="28"/>
        </w:rPr>
      </w:pPr>
    </w:p>
    <w:p w14:paraId="4DC078D7" w14:textId="77777777" w:rsidR="00EC247F" w:rsidRDefault="00EC247F" w:rsidP="00EC247F">
      <w:pPr>
        <w:jc w:val="both"/>
        <w:rPr>
          <w:bCs/>
          <w:sz w:val="28"/>
          <w:szCs w:val="28"/>
        </w:rPr>
      </w:pPr>
      <w:r>
        <w:rPr>
          <w:bCs/>
          <w:sz w:val="28"/>
          <w:szCs w:val="28"/>
        </w:rPr>
        <w:t xml:space="preserve">Т12 – Конфлікт засвоєння. Чи можу я присвоїти собі свої досягнення? Розлад у вашій парі. Пара не дотягує до якогось образу в голові., в уяві. Залежності хімічні. Вихід в духовний світ з цього не ідеального світу. Я </w:t>
      </w:r>
      <w:proofErr w:type="spellStart"/>
      <w:r>
        <w:rPr>
          <w:bCs/>
          <w:sz w:val="28"/>
          <w:szCs w:val="28"/>
        </w:rPr>
        <w:t>доношу</w:t>
      </w:r>
      <w:proofErr w:type="spellEnd"/>
      <w:r>
        <w:rPr>
          <w:bCs/>
          <w:sz w:val="28"/>
          <w:szCs w:val="28"/>
        </w:rPr>
        <w:t xml:space="preserve"> щось своєму чоловіку-наркоману щось, а він мене не чує. Відсутність відчуття захисту зі сторони батька.</w:t>
      </w:r>
    </w:p>
    <w:p w14:paraId="6BE8BE2C" w14:textId="77777777" w:rsidR="00EC247F" w:rsidRPr="00AD0305" w:rsidRDefault="00EC247F" w:rsidP="00EC247F">
      <w:pPr>
        <w:jc w:val="both"/>
        <w:rPr>
          <w:bCs/>
          <w:sz w:val="28"/>
          <w:szCs w:val="28"/>
        </w:rPr>
      </w:pPr>
    </w:p>
    <w:p w14:paraId="5AD497AB" w14:textId="77777777" w:rsidR="00EC247F" w:rsidRDefault="00EC247F" w:rsidP="00EC247F">
      <w:pPr>
        <w:jc w:val="both"/>
        <w:rPr>
          <w:bCs/>
          <w:sz w:val="28"/>
          <w:szCs w:val="28"/>
        </w:rPr>
      </w:pPr>
    </w:p>
    <w:p w14:paraId="28CB545D" w14:textId="77777777" w:rsidR="00EC247F" w:rsidRPr="002F155E" w:rsidRDefault="00EC247F" w:rsidP="00EC247F">
      <w:pPr>
        <w:jc w:val="center"/>
        <w:rPr>
          <w:b/>
          <w:sz w:val="28"/>
          <w:szCs w:val="28"/>
        </w:rPr>
      </w:pPr>
      <w:proofErr w:type="spellStart"/>
      <w:r w:rsidRPr="002F155E">
        <w:rPr>
          <w:b/>
          <w:sz w:val="28"/>
          <w:szCs w:val="28"/>
        </w:rPr>
        <w:t>Поясничний</w:t>
      </w:r>
      <w:proofErr w:type="spellEnd"/>
      <w:r w:rsidRPr="002F155E">
        <w:rPr>
          <w:b/>
          <w:sz w:val="28"/>
          <w:szCs w:val="28"/>
        </w:rPr>
        <w:t xml:space="preserve"> відділ хребта</w:t>
      </w:r>
    </w:p>
    <w:p w14:paraId="1B703414" w14:textId="77777777" w:rsidR="00EC247F" w:rsidRDefault="00EC247F" w:rsidP="00EC247F">
      <w:pPr>
        <w:jc w:val="both"/>
        <w:rPr>
          <w:bCs/>
          <w:sz w:val="28"/>
          <w:szCs w:val="28"/>
        </w:rPr>
      </w:pPr>
      <w:r>
        <w:rPr>
          <w:bCs/>
          <w:sz w:val="28"/>
          <w:szCs w:val="28"/>
        </w:rPr>
        <w:lastRenderedPageBreak/>
        <w:t>Вважає що не витримає цей тиск. Потрібно триматись, щоб не зломитись, або локальний конфлікт самознецінення – наприклад через діагноз «рак кишківника» чи геморой</w:t>
      </w:r>
    </w:p>
    <w:p w14:paraId="3A8A90E6" w14:textId="77777777" w:rsidR="00EC247F" w:rsidRDefault="00EC247F" w:rsidP="00EC247F">
      <w:pPr>
        <w:jc w:val="both"/>
        <w:rPr>
          <w:bCs/>
          <w:sz w:val="28"/>
          <w:szCs w:val="28"/>
        </w:rPr>
      </w:pPr>
    </w:p>
    <w:p w14:paraId="70E592C8" w14:textId="77777777" w:rsidR="00EC247F" w:rsidRDefault="00EC247F" w:rsidP="00EC247F">
      <w:pPr>
        <w:jc w:val="center"/>
        <w:rPr>
          <w:b/>
          <w:sz w:val="28"/>
          <w:szCs w:val="28"/>
        </w:rPr>
      </w:pPr>
      <w:r w:rsidRPr="002F155E">
        <w:rPr>
          <w:b/>
          <w:sz w:val="28"/>
          <w:szCs w:val="28"/>
        </w:rPr>
        <w:t>Куприк, крижова кістка, тазові кістки</w:t>
      </w:r>
    </w:p>
    <w:p w14:paraId="323CEA95" w14:textId="77777777" w:rsidR="00EC247F" w:rsidRDefault="00EC247F" w:rsidP="00EC247F">
      <w:pPr>
        <w:jc w:val="both"/>
        <w:rPr>
          <w:bCs/>
          <w:sz w:val="28"/>
          <w:szCs w:val="28"/>
        </w:rPr>
      </w:pPr>
      <w:r>
        <w:rPr>
          <w:bCs/>
          <w:sz w:val="28"/>
          <w:szCs w:val="28"/>
        </w:rPr>
        <w:t>локальний конфлікт самознецінення пов'язаний з сексуальністю або потенцією</w:t>
      </w:r>
    </w:p>
    <w:p w14:paraId="66002D91" w14:textId="77777777" w:rsidR="00EC247F" w:rsidRDefault="00EC247F" w:rsidP="00EC247F">
      <w:pPr>
        <w:jc w:val="both"/>
        <w:rPr>
          <w:bCs/>
          <w:sz w:val="28"/>
          <w:szCs w:val="28"/>
        </w:rPr>
      </w:pPr>
    </w:p>
    <w:p w14:paraId="2FE112E8" w14:textId="77777777" w:rsidR="00EC247F" w:rsidRPr="002F155E" w:rsidRDefault="00EC247F" w:rsidP="00EC247F">
      <w:pPr>
        <w:jc w:val="center"/>
        <w:rPr>
          <w:b/>
          <w:sz w:val="28"/>
          <w:szCs w:val="28"/>
        </w:rPr>
      </w:pPr>
      <w:proofErr w:type="spellStart"/>
      <w:r w:rsidRPr="002F155E">
        <w:rPr>
          <w:b/>
          <w:sz w:val="28"/>
          <w:szCs w:val="28"/>
        </w:rPr>
        <w:t>Сідалище</w:t>
      </w:r>
      <w:proofErr w:type="spellEnd"/>
    </w:p>
    <w:p w14:paraId="689F1217" w14:textId="77777777" w:rsidR="00EC247F" w:rsidRDefault="00EC247F" w:rsidP="00EC247F">
      <w:pPr>
        <w:jc w:val="both"/>
        <w:rPr>
          <w:bCs/>
          <w:sz w:val="28"/>
          <w:szCs w:val="28"/>
        </w:rPr>
      </w:pPr>
      <w:r>
        <w:rPr>
          <w:bCs/>
          <w:sz w:val="28"/>
          <w:szCs w:val="28"/>
        </w:rPr>
        <w:t>Конфлікт знецінення, що полягає в тому, що людина чимось не володіє або в тому, що не може висидіти , дочекатись поки щось зробиться чи закінчиться</w:t>
      </w:r>
    </w:p>
    <w:p w14:paraId="3985E4F5" w14:textId="77777777" w:rsidR="00EC247F" w:rsidRDefault="00EC247F" w:rsidP="00EC247F">
      <w:pPr>
        <w:jc w:val="both"/>
        <w:rPr>
          <w:bCs/>
          <w:sz w:val="28"/>
          <w:szCs w:val="28"/>
        </w:rPr>
      </w:pPr>
    </w:p>
    <w:p w14:paraId="60AD545B" w14:textId="77777777" w:rsidR="00EC247F" w:rsidRPr="002F155E" w:rsidRDefault="00EC247F" w:rsidP="00EC247F">
      <w:pPr>
        <w:jc w:val="center"/>
        <w:rPr>
          <w:b/>
          <w:sz w:val="28"/>
          <w:szCs w:val="28"/>
        </w:rPr>
      </w:pPr>
      <w:proofErr w:type="spellStart"/>
      <w:r w:rsidRPr="002F155E">
        <w:rPr>
          <w:b/>
          <w:sz w:val="28"/>
          <w:szCs w:val="28"/>
        </w:rPr>
        <w:t>Бедро</w:t>
      </w:r>
      <w:proofErr w:type="spellEnd"/>
      <w:r w:rsidRPr="002F155E">
        <w:rPr>
          <w:b/>
          <w:sz w:val="28"/>
          <w:szCs w:val="28"/>
        </w:rPr>
        <w:t xml:space="preserve"> і головка </w:t>
      </w:r>
      <w:proofErr w:type="spellStart"/>
      <w:r w:rsidRPr="002F155E">
        <w:rPr>
          <w:b/>
          <w:sz w:val="28"/>
          <w:szCs w:val="28"/>
        </w:rPr>
        <w:t>бедра</w:t>
      </w:r>
      <w:proofErr w:type="spellEnd"/>
    </w:p>
    <w:p w14:paraId="748A2097" w14:textId="77777777" w:rsidR="00EC247F" w:rsidRDefault="00EC247F" w:rsidP="00EC247F">
      <w:pPr>
        <w:jc w:val="both"/>
        <w:rPr>
          <w:bCs/>
          <w:sz w:val="28"/>
          <w:szCs w:val="28"/>
        </w:rPr>
      </w:pPr>
      <w:r>
        <w:rPr>
          <w:bCs/>
          <w:sz w:val="28"/>
          <w:szCs w:val="28"/>
        </w:rPr>
        <w:t xml:space="preserve">Конфлікт </w:t>
      </w:r>
      <w:proofErr w:type="spellStart"/>
      <w:r>
        <w:rPr>
          <w:bCs/>
          <w:sz w:val="28"/>
          <w:szCs w:val="28"/>
        </w:rPr>
        <w:t>самознеціненння</w:t>
      </w:r>
      <w:proofErr w:type="spellEnd"/>
      <w:r>
        <w:rPr>
          <w:bCs/>
          <w:sz w:val="28"/>
          <w:szCs w:val="28"/>
        </w:rPr>
        <w:t xml:space="preserve">, пов'язаний з тим, що людина не може щось винести, не </w:t>
      </w:r>
      <w:proofErr w:type="spellStart"/>
      <w:r>
        <w:rPr>
          <w:bCs/>
          <w:sz w:val="28"/>
          <w:szCs w:val="28"/>
        </w:rPr>
        <w:t>можже</w:t>
      </w:r>
      <w:proofErr w:type="spellEnd"/>
      <w:r>
        <w:rPr>
          <w:bCs/>
          <w:sz w:val="28"/>
          <w:szCs w:val="28"/>
        </w:rPr>
        <w:t xml:space="preserve"> протриматись або локальний конфлікт пов'язаний з берами (якісь не такі , чи є перелом)</w:t>
      </w:r>
    </w:p>
    <w:p w14:paraId="72113285" w14:textId="77777777" w:rsidR="00EC247F" w:rsidRDefault="00EC247F" w:rsidP="00EC247F">
      <w:pPr>
        <w:jc w:val="both"/>
        <w:rPr>
          <w:bCs/>
          <w:sz w:val="28"/>
          <w:szCs w:val="28"/>
        </w:rPr>
      </w:pPr>
    </w:p>
    <w:p w14:paraId="18CC074A" w14:textId="77777777" w:rsidR="00EC247F" w:rsidRPr="002F155E" w:rsidRDefault="00EC247F" w:rsidP="00EC247F">
      <w:pPr>
        <w:jc w:val="center"/>
        <w:rPr>
          <w:b/>
          <w:sz w:val="28"/>
          <w:szCs w:val="28"/>
        </w:rPr>
      </w:pPr>
      <w:r w:rsidRPr="002F155E">
        <w:rPr>
          <w:b/>
          <w:sz w:val="28"/>
          <w:szCs w:val="28"/>
        </w:rPr>
        <w:t>Коліно</w:t>
      </w:r>
    </w:p>
    <w:p w14:paraId="664055CE" w14:textId="77777777" w:rsidR="00EC247F" w:rsidRDefault="00EC247F" w:rsidP="00EC247F">
      <w:pPr>
        <w:jc w:val="both"/>
        <w:rPr>
          <w:bCs/>
          <w:sz w:val="28"/>
          <w:szCs w:val="28"/>
        </w:rPr>
      </w:pPr>
    </w:p>
    <w:p w14:paraId="4D28BB51" w14:textId="77777777" w:rsidR="00EC247F" w:rsidRDefault="00EC247F" w:rsidP="00EC247F">
      <w:pPr>
        <w:jc w:val="both"/>
        <w:rPr>
          <w:bCs/>
          <w:sz w:val="28"/>
          <w:szCs w:val="28"/>
        </w:rPr>
      </w:pPr>
      <w:r>
        <w:rPr>
          <w:bCs/>
          <w:sz w:val="28"/>
          <w:szCs w:val="28"/>
        </w:rPr>
        <w:t xml:space="preserve">Конфлікт самознецінення, </w:t>
      </w:r>
      <w:proofErr w:type="spellStart"/>
      <w:r>
        <w:rPr>
          <w:bCs/>
          <w:sz w:val="28"/>
          <w:szCs w:val="28"/>
        </w:rPr>
        <w:t>повязнаний</w:t>
      </w:r>
      <w:proofErr w:type="spellEnd"/>
      <w:r>
        <w:rPr>
          <w:bCs/>
          <w:sz w:val="28"/>
          <w:szCs w:val="28"/>
        </w:rPr>
        <w:t xml:space="preserve"> з відсутністю </w:t>
      </w:r>
      <w:proofErr w:type="spellStart"/>
      <w:r>
        <w:rPr>
          <w:bCs/>
          <w:sz w:val="28"/>
          <w:szCs w:val="28"/>
        </w:rPr>
        <w:t>спортивності</w:t>
      </w:r>
      <w:proofErr w:type="spellEnd"/>
      <w:r>
        <w:rPr>
          <w:bCs/>
          <w:sz w:val="28"/>
          <w:szCs w:val="28"/>
        </w:rPr>
        <w:t>. Конфлікт відсутності визнання, змагання з кимось, неможливість дати комусь під зад, бути швидшим за когось. Або відчуття що поставили на коліна перед кимось</w:t>
      </w:r>
    </w:p>
    <w:p w14:paraId="2EA6F974" w14:textId="77777777" w:rsidR="00EC247F" w:rsidRDefault="00EC247F" w:rsidP="00EC247F">
      <w:pPr>
        <w:jc w:val="both"/>
        <w:rPr>
          <w:bCs/>
          <w:sz w:val="28"/>
          <w:szCs w:val="28"/>
        </w:rPr>
      </w:pPr>
      <w:r>
        <w:rPr>
          <w:bCs/>
          <w:sz w:val="28"/>
          <w:szCs w:val="28"/>
        </w:rPr>
        <w:t xml:space="preserve"> </w:t>
      </w:r>
    </w:p>
    <w:p w14:paraId="56BCA79D" w14:textId="77777777" w:rsidR="00EC247F" w:rsidRPr="002F155E" w:rsidRDefault="00EC247F" w:rsidP="00EC247F">
      <w:pPr>
        <w:jc w:val="center"/>
        <w:rPr>
          <w:b/>
          <w:sz w:val="28"/>
          <w:szCs w:val="28"/>
        </w:rPr>
      </w:pPr>
      <w:r w:rsidRPr="002F155E">
        <w:rPr>
          <w:b/>
          <w:sz w:val="28"/>
          <w:szCs w:val="28"/>
        </w:rPr>
        <w:t>Стопи, пальці ніг</w:t>
      </w:r>
    </w:p>
    <w:p w14:paraId="1E770F06" w14:textId="77777777" w:rsidR="00EC247F" w:rsidRDefault="00EC247F" w:rsidP="00EC247F">
      <w:pPr>
        <w:jc w:val="both"/>
        <w:rPr>
          <w:bCs/>
          <w:sz w:val="28"/>
          <w:szCs w:val="28"/>
        </w:rPr>
      </w:pPr>
      <w:r>
        <w:rPr>
          <w:bCs/>
          <w:sz w:val="28"/>
          <w:szCs w:val="28"/>
        </w:rPr>
        <w:t xml:space="preserve">Неможливість терпіти щось чи когось, якусь ситуацію. Людина не може бігати, балансувати, танцювати, пригати, </w:t>
      </w:r>
      <w:proofErr w:type="spellStart"/>
      <w:r>
        <w:rPr>
          <w:bCs/>
          <w:sz w:val="28"/>
          <w:szCs w:val="28"/>
        </w:rPr>
        <w:t>тормозити</w:t>
      </w:r>
      <w:proofErr w:type="spellEnd"/>
      <w:r>
        <w:rPr>
          <w:bCs/>
          <w:sz w:val="28"/>
          <w:szCs w:val="28"/>
        </w:rPr>
        <w:t>. Також про відсутність опори на себе (п’ятки) або неможливість відштовхнутись від чогось (</w:t>
      </w:r>
      <w:proofErr w:type="spellStart"/>
      <w:r>
        <w:rPr>
          <w:bCs/>
          <w:sz w:val="28"/>
          <w:szCs w:val="28"/>
        </w:rPr>
        <w:t>звод</w:t>
      </w:r>
      <w:proofErr w:type="spellEnd"/>
      <w:r>
        <w:rPr>
          <w:bCs/>
          <w:sz w:val="28"/>
          <w:szCs w:val="28"/>
        </w:rPr>
        <w:t xml:space="preserve"> стопи), дати під зад (великий палець на нозі)</w:t>
      </w:r>
    </w:p>
    <w:p w14:paraId="58881C9D" w14:textId="77777777" w:rsidR="00EC247F" w:rsidRDefault="00EC247F" w:rsidP="00EC247F">
      <w:pPr>
        <w:jc w:val="both"/>
        <w:rPr>
          <w:bCs/>
          <w:sz w:val="28"/>
          <w:szCs w:val="28"/>
        </w:rPr>
      </w:pPr>
    </w:p>
    <w:p w14:paraId="78BE9F27" w14:textId="77777777" w:rsidR="00EC247F" w:rsidRDefault="00EC247F" w:rsidP="00EC247F">
      <w:pPr>
        <w:jc w:val="both"/>
        <w:rPr>
          <w:bCs/>
          <w:sz w:val="28"/>
          <w:szCs w:val="28"/>
        </w:rPr>
      </w:pPr>
      <w:r>
        <w:rPr>
          <w:bCs/>
          <w:sz w:val="28"/>
          <w:szCs w:val="28"/>
        </w:rPr>
        <w:lastRenderedPageBreak/>
        <w:t xml:space="preserve">При </w:t>
      </w:r>
      <w:proofErr w:type="spellStart"/>
      <w:r>
        <w:rPr>
          <w:bCs/>
          <w:sz w:val="28"/>
          <w:szCs w:val="28"/>
        </w:rPr>
        <w:t>протрузіях</w:t>
      </w:r>
      <w:proofErr w:type="spellEnd"/>
      <w:r>
        <w:rPr>
          <w:bCs/>
          <w:sz w:val="28"/>
          <w:szCs w:val="28"/>
        </w:rPr>
        <w:t xml:space="preserve"> чи грижах і т.д. дивимось ще </w:t>
      </w:r>
      <w:proofErr w:type="spellStart"/>
      <w:r>
        <w:rPr>
          <w:bCs/>
          <w:sz w:val="28"/>
          <w:szCs w:val="28"/>
        </w:rPr>
        <w:t>додатковов</w:t>
      </w:r>
      <w:proofErr w:type="spellEnd"/>
      <w:r>
        <w:rPr>
          <w:bCs/>
          <w:sz w:val="28"/>
          <w:szCs w:val="28"/>
        </w:rPr>
        <w:t xml:space="preserve"> карту хребта і враховуємо </w:t>
      </w:r>
      <w:proofErr w:type="spellStart"/>
      <w:r>
        <w:rPr>
          <w:bCs/>
          <w:sz w:val="28"/>
          <w:szCs w:val="28"/>
        </w:rPr>
        <w:t>інервацію</w:t>
      </w:r>
      <w:proofErr w:type="spellEnd"/>
      <w:r>
        <w:rPr>
          <w:bCs/>
          <w:sz w:val="28"/>
          <w:szCs w:val="28"/>
        </w:rPr>
        <w:t xml:space="preserve"> того органу, який страждає від </w:t>
      </w:r>
      <w:proofErr w:type="spellStart"/>
      <w:r>
        <w:rPr>
          <w:bCs/>
          <w:sz w:val="28"/>
          <w:szCs w:val="28"/>
        </w:rPr>
        <w:t>перетискання</w:t>
      </w:r>
      <w:proofErr w:type="spellEnd"/>
      <w:r>
        <w:rPr>
          <w:bCs/>
          <w:sz w:val="28"/>
          <w:szCs w:val="28"/>
        </w:rPr>
        <w:t xml:space="preserve"> нервового корінця</w:t>
      </w:r>
    </w:p>
    <w:p w14:paraId="43EC9F7E" w14:textId="77777777" w:rsidR="00EC247F" w:rsidRDefault="00EC247F" w:rsidP="00EC247F">
      <w:pPr>
        <w:jc w:val="both"/>
        <w:rPr>
          <w:bCs/>
          <w:sz w:val="28"/>
          <w:szCs w:val="28"/>
        </w:rPr>
      </w:pPr>
    </w:p>
    <w:p w14:paraId="67AF7638" w14:textId="77777777" w:rsidR="00EC247F" w:rsidRDefault="00EC247F" w:rsidP="00EC247F">
      <w:pPr>
        <w:jc w:val="both"/>
        <w:rPr>
          <w:bCs/>
          <w:sz w:val="28"/>
          <w:szCs w:val="28"/>
        </w:rPr>
      </w:pPr>
    </w:p>
    <w:p w14:paraId="51572D31" w14:textId="77777777" w:rsidR="00EC247F" w:rsidRPr="00EF55DA" w:rsidRDefault="00EC247F" w:rsidP="00EC247F">
      <w:pPr>
        <w:jc w:val="both"/>
        <w:rPr>
          <w:bCs/>
          <w:sz w:val="28"/>
          <w:szCs w:val="28"/>
        </w:rPr>
      </w:pPr>
      <w:r>
        <w:rPr>
          <w:bCs/>
          <w:noProof/>
          <w:sz w:val="28"/>
          <w:szCs w:val="28"/>
          <w:lang w:val="en-AU" w:eastAsia="en-AU"/>
        </w:rPr>
        <mc:AlternateContent>
          <mc:Choice Requires="wps">
            <w:drawing>
              <wp:anchor distT="0" distB="0" distL="114300" distR="114300" simplePos="0" relativeHeight="251663360" behindDoc="0" locked="0" layoutInCell="1" allowOverlap="1" wp14:anchorId="4E3C7CBC" wp14:editId="018A0879">
                <wp:simplePos x="0" y="0"/>
                <wp:positionH relativeFrom="column">
                  <wp:posOffset>1762760</wp:posOffset>
                </wp:positionH>
                <wp:positionV relativeFrom="paragraph">
                  <wp:posOffset>985520</wp:posOffset>
                </wp:positionV>
                <wp:extent cx="3819236" cy="6450676"/>
                <wp:effectExtent l="0" t="0" r="0" b="7620"/>
                <wp:wrapNone/>
                <wp:docPr id="1459299775" name="Прямокутник 4"/>
                <wp:cNvGraphicFramePr/>
                <a:graphic xmlns:a="http://schemas.openxmlformats.org/drawingml/2006/main">
                  <a:graphicData uri="http://schemas.microsoft.com/office/word/2010/wordprocessingShape">
                    <wps:wsp>
                      <wps:cNvSpPr/>
                      <wps:spPr>
                        <a:xfrm>
                          <a:off x="0" y="0"/>
                          <a:ext cx="3819236" cy="64506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3D4A00" w14:textId="77777777" w:rsidR="00EC247F" w:rsidRDefault="00EC247F" w:rsidP="00EC247F">
                            <w:pPr>
                              <w:rPr>
                                <w:sz w:val="16"/>
                                <w:szCs w:val="16"/>
                              </w:rPr>
                            </w:pPr>
                            <w:r w:rsidRPr="00FA2B40">
                              <w:rPr>
                                <w:b/>
                                <w:bCs/>
                                <w:sz w:val="16"/>
                                <w:szCs w:val="16"/>
                              </w:rPr>
                              <w:t>С3</w:t>
                            </w:r>
                            <w:r>
                              <w:rPr>
                                <w:sz w:val="16"/>
                                <w:szCs w:val="16"/>
                              </w:rPr>
                              <w:t xml:space="preserve"> – </w:t>
                            </w:r>
                            <w:r w:rsidRPr="00381125">
                              <w:rPr>
                                <w:b/>
                                <w:sz w:val="16"/>
                                <w:szCs w:val="16"/>
                              </w:rPr>
                              <w:t>щоки, зовнішнє вухо</w:t>
                            </w:r>
                            <w:r>
                              <w:rPr>
                                <w:sz w:val="16"/>
                                <w:szCs w:val="16"/>
                              </w:rPr>
                              <w:t xml:space="preserve"> </w:t>
                            </w:r>
                          </w:p>
                          <w:p w14:paraId="114CDCE3" w14:textId="77777777" w:rsidR="00EC247F" w:rsidRDefault="00EC247F" w:rsidP="00EC247F">
                            <w:pPr>
                              <w:rPr>
                                <w:b/>
                                <w:sz w:val="16"/>
                                <w:szCs w:val="16"/>
                              </w:rPr>
                            </w:pPr>
                            <w:r>
                              <w:rPr>
                                <w:b/>
                                <w:sz w:val="16"/>
                                <w:szCs w:val="16"/>
                              </w:rPr>
                              <w:t xml:space="preserve">С4 – ніс, губи, рот </w:t>
                            </w:r>
                          </w:p>
                          <w:p w14:paraId="4CC29FBF" w14:textId="77777777" w:rsidR="00EC247F" w:rsidRDefault="00EC247F" w:rsidP="00EC247F">
                            <w:pPr>
                              <w:rPr>
                                <w:b/>
                                <w:sz w:val="16"/>
                                <w:szCs w:val="16"/>
                              </w:rPr>
                            </w:pPr>
                            <w:r>
                              <w:rPr>
                                <w:b/>
                                <w:sz w:val="16"/>
                                <w:szCs w:val="16"/>
                              </w:rPr>
                              <w:t>С5 – голосові зв’язки, мигдалики, гортань</w:t>
                            </w:r>
                          </w:p>
                          <w:p w14:paraId="61772D77" w14:textId="77777777" w:rsidR="00EC247F" w:rsidRDefault="00EC247F" w:rsidP="00EC247F">
                            <w:pPr>
                              <w:rPr>
                                <w:b/>
                                <w:sz w:val="16"/>
                                <w:szCs w:val="16"/>
                              </w:rPr>
                            </w:pPr>
                            <w:r>
                              <w:rPr>
                                <w:b/>
                                <w:sz w:val="16"/>
                                <w:szCs w:val="16"/>
                              </w:rPr>
                              <w:t xml:space="preserve"> С6 – шийні м’язи, плечі, мигдалики</w:t>
                            </w:r>
                          </w:p>
                          <w:p w14:paraId="34180838" w14:textId="77777777" w:rsidR="00EC247F" w:rsidRDefault="00EC247F" w:rsidP="00EC247F">
                            <w:pPr>
                              <w:rPr>
                                <w:b/>
                                <w:sz w:val="16"/>
                                <w:szCs w:val="16"/>
                                <w:lang w:val="ru-RU"/>
                              </w:rPr>
                            </w:pPr>
                            <w:r>
                              <w:rPr>
                                <w:b/>
                                <w:sz w:val="16"/>
                                <w:szCs w:val="16"/>
                              </w:rPr>
                              <w:t xml:space="preserve"> С7- щитоподібна залоза, плечові сумки</w:t>
                            </w:r>
                            <w:r>
                              <w:rPr>
                                <w:b/>
                                <w:sz w:val="16"/>
                                <w:szCs w:val="16"/>
                                <w:lang w:val="ru-RU"/>
                              </w:rPr>
                              <w:t xml:space="preserve"> </w:t>
                            </w:r>
                          </w:p>
                          <w:p w14:paraId="19002BF4" w14:textId="77777777" w:rsidR="00EC247F" w:rsidRDefault="00EC247F" w:rsidP="00EC247F">
                            <w:pPr>
                              <w:rPr>
                                <w:b/>
                                <w:sz w:val="16"/>
                                <w:szCs w:val="16"/>
                              </w:rPr>
                            </w:pPr>
                            <w:r>
                              <w:rPr>
                                <w:b/>
                                <w:sz w:val="16"/>
                                <w:szCs w:val="16"/>
                                <w:lang w:val="ru-RU"/>
                              </w:rPr>
                              <w:t xml:space="preserve">Т1-грудний </w:t>
                            </w:r>
                            <w:proofErr w:type="spellStart"/>
                            <w:r>
                              <w:rPr>
                                <w:b/>
                                <w:sz w:val="16"/>
                                <w:szCs w:val="16"/>
                                <w:lang w:val="ru-RU"/>
                              </w:rPr>
                              <w:t>хребець</w:t>
                            </w:r>
                            <w:proofErr w:type="spellEnd"/>
                            <w:r>
                              <w:rPr>
                                <w:b/>
                                <w:sz w:val="16"/>
                                <w:szCs w:val="16"/>
                                <w:lang w:val="ru-RU"/>
                              </w:rPr>
                              <w:t xml:space="preserve"> – руки </w:t>
                            </w:r>
                            <w:r>
                              <w:rPr>
                                <w:b/>
                                <w:sz w:val="16"/>
                                <w:szCs w:val="16"/>
                              </w:rPr>
                              <w:t xml:space="preserve">(від кінчиків пальців до ліктів), стравохід, трахея </w:t>
                            </w:r>
                          </w:p>
                          <w:p w14:paraId="36A300CA" w14:textId="77777777" w:rsidR="00EC247F" w:rsidRDefault="00EC247F" w:rsidP="00EC247F">
                            <w:pPr>
                              <w:rPr>
                                <w:b/>
                                <w:sz w:val="16"/>
                                <w:szCs w:val="16"/>
                              </w:rPr>
                            </w:pPr>
                            <w:r>
                              <w:rPr>
                                <w:b/>
                                <w:sz w:val="16"/>
                                <w:szCs w:val="16"/>
                              </w:rPr>
                              <w:t xml:space="preserve">Т2-грудний хребець – серце (включаючи клапани) коронарні артерії </w:t>
                            </w:r>
                          </w:p>
                          <w:p w14:paraId="2662145C" w14:textId="77777777" w:rsidR="00EC247F" w:rsidRDefault="00EC247F" w:rsidP="00EC247F">
                            <w:pPr>
                              <w:rPr>
                                <w:b/>
                                <w:sz w:val="16"/>
                                <w:szCs w:val="16"/>
                              </w:rPr>
                            </w:pPr>
                            <w:r>
                              <w:rPr>
                                <w:b/>
                                <w:sz w:val="16"/>
                                <w:szCs w:val="16"/>
                              </w:rPr>
                              <w:t>Т3-грудний хребець – легені, бронхіальні трубки, груди</w:t>
                            </w:r>
                          </w:p>
                          <w:p w14:paraId="1BB3D222" w14:textId="77777777" w:rsidR="00EC247F" w:rsidRDefault="00EC247F" w:rsidP="00EC247F">
                            <w:pPr>
                              <w:rPr>
                                <w:b/>
                                <w:sz w:val="16"/>
                                <w:szCs w:val="16"/>
                              </w:rPr>
                            </w:pPr>
                            <w:r>
                              <w:rPr>
                                <w:b/>
                                <w:sz w:val="16"/>
                                <w:szCs w:val="16"/>
                              </w:rPr>
                              <w:t xml:space="preserve">Т 4-грудний хребець – жовчний міхур, жовчні протоки </w:t>
                            </w:r>
                          </w:p>
                          <w:p w14:paraId="5C912B7B" w14:textId="77777777" w:rsidR="00EC247F" w:rsidRDefault="00EC247F" w:rsidP="00EC247F">
                            <w:pPr>
                              <w:rPr>
                                <w:b/>
                                <w:sz w:val="16"/>
                                <w:szCs w:val="16"/>
                              </w:rPr>
                            </w:pPr>
                            <w:r>
                              <w:rPr>
                                <w:b/>
                                <w:sz w:val="16"/>
                                <w:szCs w:val="16"/>
                              </w:rPr>
                              <w:t xml:space="preserve">Т5-грудний хребець – печінка, сонячне сплетіння </w:t>
                            </w:r>
                          </w:p>
                          <w:p w14:paraId="483DF250" w14:textId="77777777" w:rsidR="00EC247F" w:rsidRDefault="00EC247F" w:rsidP="00EC247F">
                            <w:pPr>
                              <w:rPr>
                                <w:b/>
                                <w:sz w:val="16"/>
                                <w:szCs w:val="16"/>
                              </w:rPr>
                            </w:pPr>
                            <w:r>
                              <w:rPr>
                                <w:b/>
                                <w:sz w:val="16"/>
                                <w:szCs w:val="16"/>
                              </w:rPr>
                              <w:t xml:space="preserve">Т6-грудний хребець – шлунок </w:t>
                            </w:r>
                          </w:p>
                          <w:p w14:paraId="0B85BEBB" w14:textId="77777777" w:rsidR="00EC247F" w:rsidRDefault="00EC247F" w:rsidP="00EC247F">
                            <w:pPr>
                              <w:rPr>
                                <w:b/>
                                <w:sz w:val="16"/>
                                <w:szCs w:val="16"/>
                              </w:rPr>
                            </w:pPr>
                            <w:r>
                              <w:rPr>
                                <w:b/>
                                <w:sz w:val="16"/>
                                <w:szCs w:val="16"/>
                              </w:rPr>
                              <w:t xml:space="preserve">Т7-грудний хребець – підшлункова, дванадцятипала кишка </w:t>
                            </w:r>
                          </w:p>
                          <w:p w14:paraId="24F2D358" w14:textId="77777777" w:rsidR="00EC247F" w:rsidRDefault="00EC247F" w:rsidP="00EC247F">
                            <w:pPr>
                              <w:rPr>
                                <w:b/>
                                <w:sz w:val="16"/>
                                <w:szCs w:val="16"/>
                              </w:rPr>
                            </w:pPr>
                            <w:r>
                              <w:rPr>
                                <w:b/>
                                <w:sz w:val="16"/>
                                <w:szCs w:val="16"/>
                              </w:rPr>
                              <w:t xml:space="preserve">Т8-грудний хребець – селезінка </w:t>
                            </w:r>
                          </w:p>
                          <w:p w14:paraId="12A28E6B" w14:textId="77777777" w:rsidR="00EC247F" w:rsidRDefault="00EC247F" w:rsidP="00EC247F">
                            <w:pPr>
                              <w:rPr>
                                <w:b/>
                                <w:sz w:val="16"/>
                                <w:szCs w:val="16"/>
                              </w:rPr>
                            </w:pPr>
                            <w:r>
                              <w:rPr>
                                <w:b/>
                                <w:sz w:val="16"/>
                                <w:szCs w:val="16"/>
                              </w:rPr>
                              <w:t xml:space="preserve">Т9-грудний хребець – наднирники і наднирникові протоки </w:t>
                            </w:r>
                          </w:p>
                          <w:p w14:paraId="013E623C" w14:textId="77777777" w:rsidR="00EC247F" w:rsidRDefault="00EC247F" w:rsidP="00EC247F">
                            <w:pPr>
                              <w:rPr>
                                <w:b/>
                                <w:sz w:val="16"/>
                                <w:szCs w:val="16"/>
                              </w:rPr>
                            </w:pPr>
                            <w:r>
                              <w:rPr>
                                <w:b/>
                                <w:sz w:val="16"/>
                                <w:szCs w:val="16"/>
                              </w:rPr>
                              <w:t>Т10</w:t>
                            </w:r>
                            <w:r w:rsidRPr="0094175D">
                              <w:rPr>
                                <w:b/>
                                <w:sz w:val="16"/>
                                <w:szCs w:val="16"/>
                              </w:rPr>
                              <w:t xml:space="preserve">-грудний </w:t>
                            </w:r>
                            <w:r>
                              <w:rPr>
                                <w:b/>
                                <w:sz w:val="16"/>
                                <w:szCs w:val="16"/>
                              </w:rPr>
                              <w:t xml:space="preserve">хребець - нирки </w:t>
                            </w:r>
                          </w:p>
                          <w:p w14:paraId="514B5696" w14:textId="77777777" w:rsidR="00EC247F" w:rsidRDefault="00EC247F" w:rsidP="00EC247F">
                            <w:pPr>
                              <w:rPr>
                                <w:b/>
                                <w:sz w:val="16"/>
                                <w:szCs w:val="16"/>
                              </w:rPr>
                            </w:pPr>
                            <w:r>
                              <w:rPr>
                                <w:b/>
                                <w:sz w:val="16"/>
                                <w:szCs w:val="16"/>
                              </w:rPr>
                              <w:t>Т11-грудний х</w:t>
                            </w:r>
                            <w:r w:rsidRPr="0094175D">
                              <w:rPr>
                                <w:b/>
                                <w:sz w:val="16"/>
                                <w:szCs w:val="16"/>
                              </w:rPr>
                              <w:t>реб</w:t>
                            </w:r>
                            <w:r>
                              <w:rPr>
                                <w:b/>
                                <w:sz w:val="16"/>
                                <w:szCs w:val="16"/>
                              </w:rPr>
                              <w:t>ець</w:t>
                            </w:r>
                            <w:r w:rsidRPr="0094175D">
                              <w:rPr>
                                <w:b/>
                                <w:sz w:val="16"/>
                                <w:szCs w:val="16"/>
                              </w:rPr>
                              <w:t xml:space="preserve"> </w:t>
                            </w:r>
                            <w:r>
                              <w:rPr>
                                <w:b/>
                                <w:sz w:val="16"/>
                                <w:szCs w:val="16"/>
                              </w:rPr>
                              <w:t xml:space="preserve">– нирки, сечовивідні шляхи </w:t>
                            </w:r>
                          </w:p>
                          <w:p w14:paraId="52459A93" w14:textId="77777777" w:rsidR="00EC247F" w:rsidRDefault="00EC247F" w:rsidP="00EC247F">
                            <w:pPr>
                              <w:rPr>
                                <w:b/>
                                <w:sz w:val="16"/>
                                <w:szCs w:val="16"/>
                              </w:rPr>
                            </w:pPr>
                            <w:r>
                              <w:rPr>
                                <w:b/>
                                <w:sz w:val="16"/>
                                <w:szCs w:val="16"/>
                              </w:rPr>
                              <w:t>Т12-грудний х</w:t>
                            </w:r>
                            <w:r w:rsidRPr="008330E6">
                              <w:rPr>
                                <w:b/>
                                <w:sz w:val="16"/>
                                <w:szCs w:val="16"/>
                              </w:rPr>
                              <w:t>реб</w:t>
                            </w:r>
                            <w:r>
                              <w:rPr>
                                <w:b/>
                                <w:sz w:val="16"/>
                                <w:szCs w:val="16"/>
                              </w:rPr>
                              <w:t>ець</w:t>
                            </w:r>
                            <w:r w:rsidRPr="008330E6">
                              <w:rPr>
                                <w:b/>
                                <w:sz w:val="16"/>
                                <w:szCs w:val="16"/>
                              </w:rPr>
                              <w:t xml:space="preserve"> –</w:t>
                            </w:r>
                            <w:r>
                              <w:rPr>
                                <w:b/>
                                <w:sz w:val="16"/>
                                <w:szCs w:val="16"/>
                              </w:rPr>
                              <w:t xml:space="preserve"> тонкий кишківник, лімфатична система </w:t>
                            </w:r>
                          </w:p>
                          <w:p w14:paraId="5347D5CA" w14:textId="77777777" w:rsidR="00EC247F" w:rsidRDefault="00EC247F" w:rsidP="00EC247F">
                            <w:pPr>
                              <w:rPr>
                                <w:b/>
                                <w:sz w:val="16"/>
                                <w:szCs w:val="16"/>
                              </w:rPr>
                            </w:pPr>
                            <w:r>
                              <w:rPr>
                                <w:b/>
                                <w:sz w:val="16"/>
                                <w:szCs w:val="16"/>
                                <w:lang w:val="en-US"/>
                              </w:rPr>
                              <w:t>L</w:t>
                            </w:r>
                            <w:r>
                              <w:rPr>
                                <w:b/>
                                <w:sz w:val="16"/>
                                <w:szCs w:val="16"/>
                              </w:rPr>
                              <w:t xml:space="preserve">1-поперековий хребець – товстий кишківник, пахові кільця </w:t>
                            </w:r>
                          </w:p>
                          <w:p w14:paraId="05E17ECD" w14:textId="77777777" w:rsidR="00EC247F" w:rsidRDefault="00EC247F" w:rsidP="00EC247F">
                            <w:pPr>
                              <w:rPr>
                                <w:b/>
                                <w:sz w:val="16"/>
                                <w:szCs w:val="16"/>
                              </w:rPr>
                            </w:pPr>
                            <w:r>
                              <w:rPr>
                                <w:b/>
                                <w:sz w:val="16"/>
                                <w:szCs w:val="16"/>
                                <w:lang w:val="en-US"/>
                              </w:rPr>
                              <w:t>L</w:t>
                            </w:r>
                            <w:r>
                              <w:rPr>
                                <w:b/>
                                <w:sz w:val="16"/>
                                <w:szCs w:val="16"/>
                              </w:rPr>
                              <w:t>2</w:t>
                            </w:r>
                            <w:r w:rsidRPr="008330E6">
                              <w:rPr>
                                <w:b/>
                                <w:sz w:val="16"/>
                                <w:szCs w:val="16"/>
                              </w:rPr>
                              <w:t>-поперековий хребець –</w:t>
                            </w:r>
                            <w:r>
                              <w:rPr>
                                <w:b/>
                                <w:sz w:val="16"/>
                                <w:szCs w:val="16"/>
                              </w:rPr>
                              <w:t xml:space="preserve"> апендицит, низ живота, верхня частина ніг </w:t>
                            </w:r>
                          </w:p>
                          <w:p w14:paraId="36CA3ED6" w14:textId="77777777" w:rsidR="00EC247F" w:rsidRDefault="00EC247F" w:rsidP="00EC247F">
                            <w:pPr>
                              <w:rPr>
                                <w:b/>
                                <w:sz w:val="16"/>
                                <w:szCs w:val="16"/>
                              </w:rPr>
                            </w:pPr>
                            <w:r>
                              <w:rPr>
                                <w:b/>
                                <w:sz w:val="16"/>
                                <w:szCs w:val="16"/>
                                <w:lang w:val="en-US"/>
                              </w:rPr>
                              <w:t>L</w:t>
                            </w:r>
                            <w:r>
                              <w:rPr>
                                <w:b/>
                                <w:sz w:val="16"/>
                                <w:szCs w:val="16"/>
                              </w:rPr>
                              <w:t>3</w:t>
                            </w:r>
                            <w:r w:rsidRPr="00887A53">
                              <w:rPr>
                                <w:b/>
                                <w:sz w:val="16"/>
                                <w:szCs w:val="16"/>
                              </w:rPr>
                              <w:t>-поперековий хребець –</w:t>
                            </w:r>
                            <w:r>
                              <w:rPr>
                                <w:b/>
                                <w:sz w:val="16"/>
                                <w:szCs w:val="16"/>
                              </w:rPr>
                              <w:t xml:space="preserve"> статеві органи, матка, сечовий міхур, коліна </w:t>
                            </w:r>
                          </w:p>
                          <w:p w14:paraId="07D972B5" w14:textId="77777777" w:rsidR="00EC247F" w:rsidRDefault="00EC247F" w:rsidP="00EC247F">
                            <w:pPr>
                              <w:rPr>
                                <w:b/>
                                <w:sz w:val="16"/>
                                <w:szCs w:val="16"/>
                              </w:rPr>
                            </w:pPr>
                            <w:r>
                              <w:rPr>
                                <w:b/>
                                <w:sz w:val="16"/>
                                <w:szCs w:val="16"/>
                                <w:lang w:val="en-US"/>
                              </w:rPr>
                              <w:t>L</w:t>
                            </w:r>
                            <w:r>
                              <w:rPr>
                                <w:b/>
                                <w:sz w:val="16"/>
                                <w:szCs w:val="16"/>
                              </w:rPr>
                              <w:t>4</w:t>
                            </w:r>
                            <w:r w:rsidRPr="00887A53">
                              <w:rPr>
                                <w:b/>
                                <w:sz w:val="16"/>
                                <w:szCs w:val="16"/>
                              </w:rPr>
                              <w:t>-поперековий хребець</w:t>
                            </w:r>
                            <w:r>
                              <w:rPr>
                                <w:b/>
                                <w:sz w:val="16"/>
                                <w:szCs w:val="16"/>
                              </w:rPr>
                              <w:t xml:space="preserve"> – простата, поперекові м’язи, </w:t>
                            </w:r>
                            <w:proofErr w:type="spellStart"/>
                            <w:r>
                              <w:rPr>
                                <w:b/>
                                <w:sz w:val="16"/>
                                <w:szCs w:val="16"/>
                              </w:rPr>
                              <w:t>сідаліщний</w:t>
                            </w:r>
                            <w:proofErr w:type="spellEnd"/>
                            <w:r>
                              <w:rPr>
                                <w:b/>
                                <w:sz w:val="16"/>
                                <w:szCs w:val="16"/>
                              </w:rPr>
                              <w:t xml:space="preserve"> нерв  </w:t>
                            </w:r>
                          </w:p>
                          <w:p w14:paraId="3C1250DD" w14:textId="77777777" w:rsidR="00EC247F" w:rsidRDefault="00EC247F" w:rsidP="00EC247F">
                            <w:pPr>
                              <w:rPr>
                                <w:b/>
                                <w:sz w:val="16"/>
                                <w:szCs w:val="16"/>
                              </w:rPr>
                            </w:pPr>
                            <w:r>
                              <w:rPr>
                                <w:b/>
                                <w:sz w:val="16"/>
                                <w:szCs w:val="16"/>
                                <w:lang w:val="en-US"/>
                              </w:rPr>
                              <w:t>L</w:t>
                            </w:r>
                            <w:r>
                              <w:rPr>
                                <w:b/>
                                <w:sz w:val="16"/>
                                <w:szCs w:val="16"/>
                              </w:rPr>
                              <w:t>5</w:t>
                            </w:r>
                            <w:r w:rsidRPr="00887A53">
                              <w:rPr>
                                <w:b/>
                                <w:sz w:val="16"/>
                                <w:szCs w:val="16"/>
                              </w:rPr>
                              <w:t>-поперековий хребець</w:t>
                            </w:r>
                            <w:r>
                              <w:rPr>
                                <w:b/>
                                <w:sz w:val="16"/>
                                <w:szCs w:val="16"/>
                              </w:rPr>
                              <w:t xml:space="preserve"> – нижня частина ніг, кістки, ступні</w:t>
                            </w:r>
                          </w:p>
                          <w:p w14:paraId="25B4F039" w14:textId="77777777" w:rsidR="00EC247F" w:rsidRDefault="00EC247F" w:rsidP="00EC247F">
                            <w:pPr>
                              <w:rPr>
                                <w:b/>
                                <w:sz w:val="16"/>
                                <w:szCs w:val="16"/>
                              </w:rPr>
                            </w:pPr>
                            <w:r>
                              <w:rPr>
                                <w:b/>
                                <w:sz w:val="16"/>
                                <w:szCs w:val="16"/>
                                <w:lang w:val="en-US"/>
                              </w:rPr>
                              <w:t>S-</w:t>
                            </w:r>
                            <w:r>
                              <w:rPr>
                                <w:b/>
                                <w:sz w:val="16"/>
                                <w:szCs w:val="16"/>
                              </w:rPr>
                              <w:t>Криж – тазові кістки, сідниці</w:t>
                            </w:r>
                          </w:p>
                          <w:p w14:paraId="29708E8E" w14:textId="77777777" w:rsidR="00EC247F" w:rsidRDefault="00EC247F" w:rsidP="00EC247F">
                            <w:pPr>
                              <w:rPr>
                                <w:b/>
                                <w:sz w:val="16"/>
                                <w:szCs w:val="16"/>
                              </w:rPr>
                            </w:pPr>
                            <w:r>
                              <w:rPr>
                                <w:b/>
                                <w:sz w:val="16"/>
                                <w:szCs w:val="16"/>
                                <w:lang w:val="en-US"/>
                              </w:rPr>
                              <w:t>Co-</w:t>
                            </w:r>
                            <w:r>
                              <w:rPr>
                                <w:b/>
                                <w:sz w:val="16"/>
                                <w:szCs w:val="16"/>
                              </w:rPr>
                              <w:t>Куприк – пряма кишка, анус</w:t>
                            </w:r>
                          </w:p>
                          <w:p w14:paraId="5E199AE0" w14:textId="77777777" w:rsidR="00EC247F" w:rsidRDefault="00EC247F" w:rsidP="00EC247F">
                            <w:pPr>
                              <w:rPr>
                                <w:b/>
                                <w:sz w:val="16"/>
                                <w:szCs w:val="16"/>
                              </w:rPr>
                            </w:pPr>
                          </w:p>
                          <w:p w14:paraId="1757738C" w14:textId="77777777" w:rsidR="00EC247F" w:rsidRPr="00B16D34" w:rsidRDefault="00EC247F" w:rsidP="00EC247F">
                            <w:pPr>
                              <w:rPr>
                                <w:b/>
                                <w:sz w:val="16"/>
                                <w:szCs w:val="16"/>
                              </w:rPr>
                            </w:pPr>
                          </w:p>
                          <w:p w14:paraId="10F8721E" w14:textId="77777777" w:rsidR="00EC247F" w:rsidRPr="000A5E2D" w:rsidRDefault="00EC247F" w:rsidP="00EC247F">
                            <w:pPr>
                              <w:rPr>
                                <w:b/>
                                <w:sz w:val="16"/>
                                <w:szCs w:val="16"/>
                              </w:rPr>
                            </w:pPr>
                          </w:p>
                          <w:p w14:paraId="263E9B7A" w14:textId="77777777" w:rsidR="00EC247F" w:rsidRDefault="00EC247F" w:rsidP="00EC247F">
                            <w:pPr>
                              <w:rPr>
                                <w:sz w:val="16"/>
                                <w:szCs w:val="16"/>
                              </w:rPr>
                            </w:pPr>
                          </w:p>
                          <w:p w14:paraId="4ADF6219" w14:textId="77777777" w:rsidR="00EC247F" w:rsidRDefault="00EC247F" w:rsidP="00EC247F">
                            <w:pPr>
                              <w:rPr>
                                <w:sz w:val="16"/>
                                <w:szCs w:val="16"/>
                              </w:rPr>
                            </w:pPr>
                            <w:r>
                              <w:rPr>
                                <w:sz w:val="16"/>
                                <w:szCs w:val="16"/>
                              </w:rPr>
                              <w:t>СС</w:t>
                            </w:r>
                          </w:p>
                          <w:p w14:paraId="76C33D8F" w14:textId="77777777" w:rsidR="00EC247F" w:rsidRDefault="00EC247F" w:rsidP="00EC247F">
                            <w:pPr>
                              <w:rPr>
                                <w:sz w:val="16"/>
                                <w:szCs w:val="16"/>
                              </w:rPr>
                            </w:pPr>
                          </w:p>
                          <w:p w14:paraId="3B1D870B" w14:textId="77777777" w:rsidR="00EC247F" w:rsidRDefault="00EC247F" w:rsidP="00EC247F">
                            <w:pPr>
                              <w:rPr>
                                <w:sz w:val="16"/>
                                <w:szCs w:val="16"/>
                              </w:rPr>
                            </w:pPr>
                          </w:p>
                          <w:p w14:paraId="76D280A4" w14:textId="77777777" w:rsidR="00EC247F" w:rsidRPr="000802AE" w:rsidRDefault="00EC247F" w:rsidP="00EC247F">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C7CBC" id="_x0000_s1054" style="position:absolute;left:0;text-align:left;margin-left:138.8pt;margin-top:77.6pt;width:300.75pt;height:50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" fillcolor="white [3201]" stroked="f" strokeweight="1pt">
                <v:textbox>
                  <w:txbxContent>
                    <w:p w14:paraId="733D4A00" w14:textId="77777777" w:rsidR="00EC247F" w:rsidRDefault="00EC247F" w:rsidP="00EC247F">
                      <w:pPr>
                        <w:rPr>
                          <w:sz w:val="16"/>
                          <w:szCs w:val="16"/>
                        </w:rPr>
                      </w:pPr>
                      <w:r w:rsidRPr="00FA2B40">
                        <w:rPr>
                          <w:b/>
                          <w:bCs/>
                          <w:sz w:val="16"/>
                          <w:szCs w:val="16"/>
                        </w:rPr>
                        <w:t>С3</w:t>
                      </w:r>
                      <w:r>
                        <w:rPr>
                          <w:sz w:val="16"/>
                          <w:szCs w:val="16"/>
                        </w:rPr>
                        <w:t xml:space="preserve"> – </w:t>
                      </w:r>
                      <w:r w:rsidRPr="00381125">
                        <w:rPr>
                          <w:b/>
                          <w:sz w:val="16"/>
                          <w:szCs w:val="16"/>
                        </w:rPr>
                        <w:t>щоки, зовнішнє вухо</w:t>
                      </w:r>
                      <w:r>
                        <w:rPr>
                          <w:sz w:val="16"/>
                          <w:szCs w:val="16"/>
                        </w:rPr>
                        <w:t xml:space="preserve"> </w:t>
                      </w:r>
                    </w:p>
                    <w:p w14:paraId="114CDCE3" w14:textId="77777777" w:rsidR="00EC247F" w:rsidRDefault="00EC247F" w:rsidP="00EC247F">
                      <w:pPr>
                        <w:rPr>
                          <w:b/>
                          <w:sz w:val="16"/>
                          <w:szCs w:val="16"/>
                        </w:rPr>
                      </w:pPr>
                      <w:r>
                        <w:rPr>
                          <w:b/>
                          <w:sz w:val="16"/>
                          <w:szCs w:val="16"/>
                        </w:rPr>
                        <w:t xml:space="preserve">С4 – ніс, губи, рот </w:t>
                      </w:r>
                    </w:p>
                    <w:p w14:paraId="4CC29FBF" w14:textId="77777777" w:rsidR="00EC247F" w:rsidRDefault="00EC247F" w:rsidP="00EC247F">
                      <w:pPr>
                        <w:rPr>
                          <w:b/>
                          <w:sz w:val="16"/>
                          <w:szCs w:val="16"/>
                        </w:rPr>
                      </w:pPr>
                      <w:r>
                        <w:rPr>
                          <w:b/>
                          <w:sz w:val="16"/>
                          <w:szCs w:val="16"/>
                        </w:rPr>
                        <w:t>С5 – голосові зв’язки, мигдалики, гортань</w:t>
                      </w:r>
                    </w:p>
                    <w:p w14:paraId="61772D77" w14:textId="77777777" w:rsidR="00EC247F" w:rsidRDefault="00EC247F" w:rsidP="00EC247F">
                      <w:pPr>
                        <w:rPr>
                          <w:b/>
                          <w:sz w:val="16"/>
                          <w:szCs w:val="16"/>
                        </w:rPr>
                      </w:pPr>
                      <w:r>
                        <w:rPr>
                          <w:b/>
                          <w:sz w:val="16"/>
                          <w:szCs w:val="16"/>
                        </w:rPr>
                        <w:t xml:space="preserve"> С6 – шийні м’язи, плечі, мигдалики</w:t>
                      </w:r>
                    </w:p>
                    <w:p w14:paraId="34180838" w14:textId="77777777" w:rsidR="00EC247F" w:rsidRDefault="00EC247F" w:rsidP="00EC247F">
                      <w:pPr>
                        <w:rPr>
                          <w:b/>
                          <w:sz w:val="16"/>
                          <w:szCs w:val="16"/>
                          <w:lang w:val="ru-RU"/>
                        </w:rPr>
                      </w:pPr>
                      <w:r>
                        <w:rPr>
                          <w:b/>
                          <w:sz w:val="16"/>
                          <w:szCs w:val="16"/>
                        </w:rPr>
                        <w:t xml:space="preserve"> С7- щитоподібна залоза, плечові сумки</w:t>
                      </w:r>
                      <w:r>
                        <w:rPr>
                          <w:b/>
                          <w:sz w:val="16"/>
                          <w:szCs w:val="16"/>
                          <w:lang w:val="ru-RU"/>
                        </w:rPr>
                        <w:t xml:space="preserve"> </w:t>
                      </w:r>
                    </w:p>
                    <w:p w14:paraId="19002BF4" w14:textId="77777777" w:rsidR="00EC247F" w:rsidRDefault="00EC247F" w:rsidP="00EC247F">
                      <w:pPr>
                        <w:rPr>
                          <w:b/>
                          <w:sz w:val="16"/>
                          <w:szCs w:val="16"/>
                        </w:rPr>
                      </w:pPr>
                      <w:r>
                        <w:rPr>
                          <w:b/>
                          <w:sz w:val="16"/>
                          <w:szCs w:val="16"/>
                          <w:lang w:val="ru-RU"/>
                        </w:rPr>
                        <w:t xml:space="preserve">Т1-грудний </w:t>
                      </w:r>
                      <w:proofErr w:type="spellStart"/>
                      <w:r>
                        <w:rPr>
                          <w:b/>
                          <w:sz w:val="16"/>
                          <w:szCs w:val="16"/>
                          <w:lang w:val="ru-RU"/>
                        </w:rPr>
                        <w:t>хребець</w:t>
                      </w:r>
                      <w:proofErr w:type="spellEnd"/>
                      <w:r>
                        <w:rPr>
                          <w:b/>
                          <w:sz w:val="16"/>
                          <w:szCs w:val="16"/>
                          <w:lang w:val="ru-RU"/>
                        </w:rPr>
                        <w:t xml:space="preserve"> – руки </w:t>
                      </w:r>
                      <w:r>
                        <w:rPr>
                          <w:b/>
                          <w:sz w:val="16"/>
                          <w:szCs w:val="16"/>
                        </w:rPr>
                        <w:t xml:space="preserve">(від кінчиків пальців до ліктів), стравохід, трахея </w:t>
                      </w:r>
                    </w:p>
                    <w:p w14:paraId="36A300CA" w14:textId="77777777" w:rsidR="00EC247F" w:rsidRDefault="00EC247F" w:rsidP="00EC247F">
                      <w:pPr>
                        <w:rPr>
                          <w:b/>
                          <w:sz w:val="16"/>
                          <w:szCs w:val="16"/>
                        </w:rPr>
                      </w:pPr>
                      <w:r>
                        <w:rPr>
                          <w:b/>
                          <w:sz w:val="16"/>
                          <w:szCs w:val="16"/>
                        </w:rPr>
                        <w:t xml:space="preserve">Т2-грудний хребець – серце (включаючи клапани) коронарні артерії </w:t>
                      </w:r>
                    </w:p>
                    <w:p w14:paraId="2662145C" w14:textId="77777777" w:rsidR="00EC247F" w:rsidRDefault="00EC247F" w:rsidP="00EC247F">
                      <w:pPr>
                        <w:rPr>
                          <w:b/>
                          <w:sz w:val="16"/>
                          <w:szCs w:val="16"/>
                        </w:rPr>
                      </w:pPr>
                      <w:r>
                        <w:rPr>
                          <w:b/>
                          <w:sz w:val="16"/>
                          <w:szCs w:val="16"/>
                        </w:rPr>
                        <w:t>Т3-грудний хребець – легені, бронхіальні трубки, груди</w:t>
                      </w:r>
                    </w:p>
                    <w:p w14:paraId="1BB3D222" w14:textId="77777777" w:rsidR="00EC247F" w:rsidRDefault="00EC247F" w:rsidP="00EC247F">
                      <w:pPr>
                        <w:rPr>
                          <w:b/>
                          <w:sz w:val="16"/>
                          <w:szCs w:val="16"/>
                        </w:rPr>
                      </w:pPr>
                      <w:r>
                        <w:rPr>
                          <w:b/>
                          <w:sz w:val="16"/>
                          <w:szCs w:val="16"/>
                        </w:rPr>
                        <w:t xml:space="preserve">Т 4-грудний хребець – жовчний міхур, жовчні протоки </w:t>
                      </w:r>
                    </w:p>
                    <w:p w14:paraId="5C912B7B" w14:textId="77777777" w:rsidR="00EC247F" w:rsidRDefault="00EC247F" w:rsidP="00EC247F">
                      <w:pPr>
                        <w:rPr>
                          <w:b/>
                          <w:sz w:val="16"/>
                          <w:szCs w:val="16"/>
                        </w:rPr>
                      </w:pPr>
                      <w:r>
                        <w:rPr>
                          <w:b/>
                          <w:sz w:val="16"/>
                          <w:szCs w:val="16"/>
                        </w:rPr>
                        <w:t xml:space="preserve">Т5-грудний хребець – печінка, сонячне сплетіння </w:t>
                      </w:r>
                    </w:p>
                    <w:p w14:paraId="483DF250" w14:textId="77777777" w:rsidR="00EC247F" w:rsidRDefault="00EC247F" w:rsidP="00EC247F">
                      <w:pPr>
                        <w:rPr>
                          <w:b/>
                          <w:sz w:val="16"/>
                          <w:szCs w:val="16"/>
                        </w:rPr>
                      </w:pPr>
                      <w:r>
                        <w:rPr>
                          <w:b/>
                          <w:sz w:val="16"/>
                          <w:szCs w:val="16"/>
                        </w:rPr>
                        <w:t xml:space="preserve">Т6-грудний хребець – шлунок </w:t>
                      </w:r>
                    </w:p>
                    <w:p w14:paraId="0B85BEBB" w14:textId="77777777" w:rsidR="00EC247F" w:rsidRDefault="00EC247F" w:rsidP="00EC247F">
                      <w:pPr>
                        <w:rPr>
                          <w:b/>
                          <w:sz w:val="16"/>
                          <w:szCs w:val="16"/>
                        </w:rPr>
                      </w:pPr>
                      <w:r>
                        <w:rPr>
                          <w:b/>
                          <w:sz w:val="16"/>
                          <w:szCs w:val="16"/>
                        </w:rPr>
                        <w:t xml:space="preserve">Т7-грудний хребець – підшлункова, дванадцятипала кишка </w:t>
                      </w:r>
                    </w:p>
                    <w:p w14:paraId="24F2D358" w14:textId="77777777" w:rsidR="00EC247F" w:rsidRDefault="00EC247F" w:rsidP="00EC247F">
                      <w:pPr>
                        <w:rPr>
                          <w:b/>
                          <w:sz w:val="16"/>
                          <w:szCs w:val="16"/>
                        </w:rPr>
                      </w:pPr>
                      <w:r>
                        <w:rPr>
                          <w:b/>
                          <w:sz w:val="16"/>
                          <w:szCs w:val="16"/>
                        </w:rPr>
                        <w:t xml:space="preserve">Т8-грудний хребець – селезінка </w:t>
                      </w:r>
                    </w:p>
                    <w:p w14:paraId="12A28E6B" w14:textId="77777777" w:rsidR="00EC247F" w:rsidRDefault="00EC247F" w:rsidP="00EC247F">
                      <w:pPr>
                        <w:rPr>
                          <w:b/>
                          <w:sz w:val="16"/>
                          <w:szCs w:val="16"/>
                        </w:rPr>
                      </w:pPr>
                      <w:r>
                        <w:rPr>
                          <w:b/>
                          <w:sz w:val="16"/>
                          <w:szCs w:val="16"/>
                        </w:rPr>
                        <w:t xml:space="preserve">Т9-грудний хребець – наднирники і наднирникові протоки </w:t>
                      </w:r>
                    </w:p>
                    <w:p w14:paraId="013E623C" w14:textId="77777777" w:rsidR="00EC247F" w:rsidRDefault="00EC247F" w:rsidP="00EC247F">
                      <w:pPr>
                        <w:rPr>
                          <w:b/>
                          <w:sz w:val="16"/>
                          <w:szCs w:val="16"/>
                        </w:rPr>
                      </w:pPr>
                      <w:r>
                        <w:rPr>
                          <w:b/>
                          <w:sz w:val="16"/>
                          <w:szCs w:val="16"/>
                        </w:rPr>
                        <w:t>Т10</w:t>
                      </w:r>
                      <w:r w:rsidRPr="0094175D">
                        <w:rPr>
                          <w:b/>
                          <w:sz w:val="16"/>
                          <w:szCs w:val="16"/>
                        </w:rPr>
                        <w:t xml:space="preserve">-грудний </w:t>
                      </w:r>
                      <w:r>
                        <w:rPr>
                          <w:b/>
                          <w:sz w:val="16"/>
                          <w:szCs w:val="16"/>
                        </w:rPr>
                        <w:t xml:space="preserve">хребець - нирки </w:t>
                      </w:r>
                    </w:p>
                    <w:p w14:paraId="514B5696" w14:textId="77777777" w:rsidR="00EC247F" w:rsidRDefault="00EC247F" w:rsidP="00EC247F">
                      <w:pPr>
                        <w:rPr>
                          <w:b/>
                          <w:sz w:val="16"/>
                          <w:szCs w:val="16"/>
                        </w:rPr>
                      </w:pPr>
                      <w:r>
                        <w:rPr>
                          <w:b/>
                          <w:sz w:val="16"/>
                          <w:szCs w:val="16"/>
                        </w:rPr>
                        <w:t>Т11-грудний х</w:t>
                      </w:r>
                      <w:r w:rsidRPr="0094175D">
                        <w:rPr>
                          <w:b/>
                          <w:sz w:val="16"/>
                          <w:szCs w:val="16"/>
                        </w:rPr>
                        <w:t>реб</w:t>
                      </w:r>
                      <w:r>
                        <w:rPr>
                          <w:b/>
                          <w:sz w:val="16"/>
                          <w:szCs w:val="16"/>
                        </w:rPr>
                        <w:t>ець</w:t>
                      </w:r>
                      <w:r w:rsidRPr="0094175D">
                        <w:rPr>
                          <w:b/>
                          <w:sz w:val="16"/>
                          <w:szCs w:val="16"/>
                        </w:rPr>
                        <w:t xml:space="preserve"> </w:t>
                      </w:r>
                      <w:r>
                        <w:rPr>
                          <w:b/>
                          <w:sz w:val="16"/>
                          <w:szCs w:val="16"/>
                        </w:rPr>
                        <w:t xml:space="preserve">– нирки, сечовивідні шляхи </w:t>
                      </w:r>
                    </w:p>
                    <w:p w14:paraId="52459A93" w14:textId="77777777" w:rsidR="00EC247F" w:rsidRDefault="00EC247F" w:rsidP="00EC247F">
                      <w:pPr>
                        <w:rPr>
                          <w:b/>
                          <w:sz w:val="16"/>
                          <w:szCs w:val="16"/>
                        </w:rPr>
                      </w:pPr>
                      <w:r>
                        <w:rPr>
                          <w:b/>
                          <w:sz w:val="16"/>
                          <w:szCs w:val="16"/>
                        </w:rPr>
                        <w:t>Т12-грудний х</w:t>
                      </w:r>
                      <w:r w:rsidRPr="008330E6">
                        <w:rPr>
                          <w:b/>
                          <w:sz w:val="16"/>
                          <w:szCs w:val="16"/>
                        </w:rPr>
                        <w:t>реб</w:t>
                      </w:r>
                      <w:r>
                        <w:rPr>
                          <w:b/>
                          <w:sz w:val="16"/>
                          <w:szCs w:val="16"/>
                        </w:rPr>
                        <w:t>ець</w:t>
                      </w:r>
                      <w:r w:rsidRPr="008330E6">
                        <w:rPr>
                          <w:b/>
                          <w:sz w:val="16"/>
                          <w:szCs w:val="16"/>
                        </w:rPr>
                        <w:t xml:space="preserve"> –</w:t>
                      </w:r>
                      <w:r>
                        <w:rPr>
                          <w:b/>
                          <w:sz w:val="16"/>
                          <w:szCs w:val="16"/>
                        </w:rPr>
                        <w:t xml:space="preserve"> тонкий кишківник, лімфатична система </w:t>
                      </w:r>
                    </w:p>
                    <w:p w14:paraId="5347D5CA" w14:textId="77777777" w:rsidR="00EC247F" w:rsidRDefault="00EC247F" w:rsidP="00EC247F">
                      <w:pPr>
                        <w:rPr>
                          <w:b/>
                          <w:sz w:val="16"/>
                          <w:szCs w:val="16"/>
                        </w:rPr>
                      </w:pPr>
                      <w:r>
                        <w:rPr>
                          <w:b/>
                          <w:sz w:val="16"/>
                          <w:szCs w:val="16"/>
                          <w:lang w:val="en-US"/>
                        </w:rPr>
                        <w:t>L</w:t>
                      </w:r>
                      <w:r>
                        <w:rPr>
                          <w:b/>
                          <w:sz w:val="16"/>
                          <w:szCs w:val="16"/>
                        </w:rPr>
                        <w:t xml:space="preserve">1-поперековий хребець – товстий кишківник, пахові кільця </w:t>
                      </w:r>
                    </w:p>
                    <w:p w14:paraId="05E17ECD" w14:textId="77777777" w:rsidR="00EC247F" w:rsidRDefault="00EC247F" w:rsidP="00EC247F">
                      <w:pPr>
                        <w:rPr>
                          <w:b/>
                          <w:sz w:val="16"/>
                          <w:szCs w:val="16"/>
                        </w:rPr>
                      </w:pPr>
                      <w:r>
                        <w:rPr>
                          <w:b/>
                          <w:sz w:val="16"/>
                          <w:szCs w:val="16"/>
                          <w:lang w:val="en-US"/>
                        </w:rPr>
                        <w:t>L</w:t>
                      </w:r>
                      <w:r>
                        <w:rPr>
                          <w:b/>
                          <w:sz w:val="16"/>
                          <w:szCs w:val="16"/>
                        </w:rPr>
                        <w:t>2</w:t>
                      </w:r>
                      <w:r w:rsidRPr="008330E6">
                        <w:rPr>
                          <w:b/>
                          <w:sz w:val="16"/>
                          <w:szCs w:val="16"/>
                        </w:rPr>
                        <w:t>-поперековий хребець –</w:t>
                      </w:r>
                      <w:r>
                        <w:rPr>
                          <w:b/>
                          <w:sz w:val="16"/>
                          <w:szCs w:val="16"/>
                        </w:rPr>
                        <w:t xml:space="preserve"> апендицит, низ живота, верхня частина ніг </w:t>
                      </w:r>
                    </w:p>
                    <w:p w14:paraId="36CA3ED6" w14:textId="77777777" w:rsidR="00EC247F" w:rsidRDefault="00EC247F" w:rsidP="00EC247F">
                      <w:pPr>
                        <w:rPr>
                          <w:b/>
                          <w:sz w:val="16"/>
                          <w:szCs w:val="16"/>
                        </w:rPr>
                      </w:pPr>
                      <w:r>
                        <w:rPr>
                          <w:b/>
                          <w:sz w:val="16"/>
                          <w:szCs w:val="16"/>
                          <w:lang w:val="en-US"/>
                        </w:rPr>
                        <w:t>L</w:t>
                      </w:r>
                      <w:r>
                        <w:rPr>
                          <w:b/>
                          <w:sz w:val="16"/>
                          <w:szCs w:val="16"/>
                        </w:rPr>
                        <w:t>3</w:t>
                      </w:r>
                      <w:r w:rsidRPr="00887A53">
                        <w:rPr>
                          <w:b/>
                          <w:sz w:val="16"/>
                          <w:szCs w:val="16"/>
                        </w:rPr>
                        <w:t>-поперековий хребець –</w:t>
                      </w:r>
                      <w:r>
                        <w:rPr>
                          <w:b/>
                          <w:sz w:val="16"/>
                          <w:szCs w:val="16"/>
                        </w:rPr>
                        <w:t xml:space="preserve"> статеві органи, матка, сечовий міхур, коліна </w:t>
                      </w:r>
                    </w:p>
                    <w:p w14:paraId="07D972B5" w14:textId="77777777" w:rsidR="00EC247F" w:rsidRDefault="00EC247F" w:rsidP="00EC247F">
                      <w:pPr>
                        <w:rPr>
                          <w:b/>
                          <w:sz w:val="16"/>
                          <w:szCs w:val="16"/>
                        </w:rPr>
                      </w:pPr>
                      <w:r>
                        <w:rPr>
                          <w:b/>
                          <w:sz w:val="16"/>
                          <w:szCs w:val="16"/>
                          <w:lang w:val="en-US"/>
                        </w:rPr>
                        <w:t>L</w:t>
                      </w:r>
                      <w:r>
                        <w:rPr>
                          <w:b/>
                          <w:sz w:val="16"/>
                          <w:szCs w:val="16"/>
                        </w:rPr>
                        <w:t>4</w:t>
                      </w:r>
                      <w:r w:rsidRPr="00887A53">
                        <w:rPr>
                          <w:b/>
                          <w:sz w:val="16"/>
                          <w:szCs w:val="16"/>
                        </w:rPr>
                        <w:t>-поперековий хребець</w:t>
                      </w:r>
                      <w:r>
                        <w:rPr>
                          <w:b/>
                          <w:sz w:val="16"/>
                          <w:szCs w:val="16"/>
                        </w:rPr>
                        <w:t xml:space="preserve"> – простата, поперекові м’язи, </w:t>
                      </w:r>
                      <w:proofErr w:type="spellStart"/>
                      <w:r>
                        <w:rPr>
                          <w:b/>
                          <w:sz w:val="16"/>
                          <w:szCs w:val="16"/>
                        </w:rPr>
                        <w:t>сідаліщний</w:t>
                      </w:r>
                      <w:proofErr w:type="spellEnd"/>
                      <w:r>
                        <w:rPr>
                          <w:b/>
                          <w:sz w:val="16"/>
                          <w:szCs w:val="16"/>
                        </w:rPr>
                        <w:t xml:space="preserve"> нерв  </w:t>
                      </w:r>
                    </w:p>
                    <w:p w14:paraId="3C1250DD" w14:textId="77777777" w:rsidR="00EC247F" w:rsidRDefault="00EC247F" w:rsidP="00EC247F">
                      <w:pPr>
                        <w:rPr>
                          <w:b/>
                          <w:sz w:val="16"/>
                          <w:szCs w:val="16"/>
                        </w:rPr>
                      </w:pPr>
                      <w:r>
                        <w:rPr>
                          <w:b/>
                          <w:sz w:val="16"/>
                          <w:szCs w:val="16"/>
                          <w:lang w:val="en-US"/>
                        </w:rPr>
                        <w:t>L</w:t>
                      </w:r>
                      <w:r>
                        <w:rPr>
                          <w:b/>
                          <w:sz w:val="16"/>
                          <w:szCs w:val="16"/>
                        </w:rPr>
                        <w:t>5</w:t>
                      </w:r>
                      <w:r w:rsidRPr="00887A53">
                        <w:rPr>
                          <w:b/>
                          <w:sz w:val="16"/>
                          <w:szCs w:val="16"/>
                        </w:rPr>
                        <w:t>-поперековий хребець</w:t>
                      </w:r>
                      <w:r>
                        <w:rPr>
                          <w:b/>
                          <w:sz w:val="16"/>
                          <w:szCs w:val="16"/>
                        </w:rPr>
                        <w:t xml:space="preserve"> – нижня частина ніг, кістки, ступні</w:t>
                      </w:r>
                    </w:p>
                    <w:p w14:paraId="25B4F039" w14:textId="77777777" w:rsidR="00EC247F" w:rsidRDefault="00EC247F" w:rsidP="00EC247F">
                      <w:pPr>
                        <w:rPr>
                          <w:b/>
                          <w:sz w:val="16"/>
                          <w:szCs w:val="16"/>
                        </w:rPr>
                      </w:pPr>
                      <w:r>
                        <w:rPr>
                          <w:b/>
                          <w:sz w:val="16"/>
                          <w:szCs w:val="16"/>
                          <w:lang w:val="en-US"/>
                        </w:rPr>
                        <w:t>S-</w:t>
                      </w:r>
                      <w:r>
                        <w:rPr>
                          <w:b/>
                          <w:sz w:val="16"/>
                          <w:szCs w:val="16"/>
                        </w:rPr>
                        <w:t>Криж – тазові кістки, сідниці</w:t>
                      </w:r>
                    </w:p>
                    <w:p w14:paraId="29708E8E" w14:textId="77777777" w:rsidR="00EC247F" w:rsidRDefault="00EC247F" w:rsidP="00EC247F">
                      <w:pPr>
                        <w:rPr>
                          <w:b/>
                          <w:sz w:val="16"/>
                          <w:szCs w:val="16"/>
                        </w:rPr>
                      </w:pPr>
                      <w:r>
                        <w:rPr>
                          <w:b/>
                          <w:sz w:val="16"/>
                          <w:szCs w:val="16"/>
                          <w:lang w:val="en-US"/>
                        </w:rPr>
                        <w:t>Co-</w:t>
                      </w:r>
                      <w:r>
                        <w:rPr>
                          <w:b/>
                          <w:sz w:val="16"/>
                          <w:szCs w:val="16"/>
                        </w:rPr>
                        <w:t>Куприк – пряма кишка, анус</w:t>
                      </w:r>
                    </w:p>
                    <w:p w14:paraId="5E199AE0" w14:textId="77777777" w:rsidR="00EC247F" w:rsidRDefault="00EC247F" w:rsidP="00EC247F">
                      <w:pPr>
                        <w:rPr>
                          <w:b/>
                          <w:sz w:val="16"/>
                          <w:szCs w:val="16"/>
                        </w:rPr>
                      </w:pPr>
                    </w:p>
                    <w:p w14:paraId="1757738C" w14:textId="77777777" w:rsidR="00EC247F" w:rsidRPr="00B16D34" w:rsidRDefault="00EC247F" w:rsidP="00EC247F">
                      <w:pPr>
                        <w:rPr>
                          <w:b/>
                          <w:sz w:val="16"/>
                          <w:szCs w:val="16"/>
                        </w:rPr>
                      </w:pPr>
                    </w:p>
                    <w:p w14:paraId="10F8721E" w14:textId="77777777" w:rsidR="00EC247F" w:rsidRPr="000A5E2D" w:rsidRDefault="00EC247F" w:rsidP="00EC247F">
                      <w:pPr>
                        <w:rPr>
                          <w:b/>
                          <w:sz w:val="16"/>
                          <w:szCs w:val="16"/>
                        </w:rPr>
                      </w:pPr>
                    </w:p>
                    <w:p w14:paraId="263E9B7A" w14:textId="77777777" w:rsidR="00EC247F" w:rsidRDefault="00EC247F" w:rsidP="00EC247F">
                      <w:pPr>
                        <w:rPr>
                          <w:sz w:val="16"/>
                          <w:szCs w:val="16"/>
                        </w:rPr>
                      </w:pPr>
                    </w:p>
                    <w:p w14:paraId="4ADF6219" w14:textId="77777777" w:rsidR="00EC247F" w:rsidRDefault="00EC247F" w:rsidP="00EC247F">
                      <w:pPr>
                        <w:rPr>
                          <w:sz w:val="16"/>
                          <w:szCs w:val="16"/>
                        </w:rPr>
                      </w:pPr>
                      <w:r>
                        <w:rPr>
                          <w:sz w:val="16"/>
                          <w:szCs w:val="16"/>
                        </w:rPr>
                        <w:t>СС</w:t>
                      </w:r>
                    </w:p>
                    <w:p w14:paraId="76C33D8F" w14:textId="77777777" w:rsidR="00EC247F" w:rsidRDefault="00EC247F" w:rsidP="00EC247F">
                      <w:pPr>
                        <w:rPr>
                          <w:sz w:val="16"/>
                          <w:szCs w:val="16"/>
                        </w:rPr>
                      </w:pPr>
                    </w:p>
                    <w:p w14:paraId="3B1D870B" w14:textId="77777777" w:rsidR="00EC247F" w:rsidRDefault="00EC247F" w:rsidP="00EC247F">
                      <w:pPr>
                        <w:rPr>
                          <w:sz w:val="16"/>
                          <w:szCs w:val="16"/>
                        </w:rPr>
                      </w:pPr>
                    </w:p>
                    <w:p w14:paraId="76D280A4" w14:textId="77777777" w:rsidR="00EC247F" w:rsidRPr="000802AE" w:rsidRDefault="00EC247F" w:rsidP="00EC247F">
                      <w:pPr>
                        <w:rPr>
                          <w:sz w:val="16"/>
                          <w:szCs w:val="16"/>
                        </w:rPr>
                      </w:pPr>
                    </w:p>
                  </w:txbxContent>
                </v:textbox>
              </v:rect>
            </w:pict>
          </mc:Fallback>
        </mc:AlternateContent>
      </w:r>
      <w:r>
        <w:rPr>
          <w:bCs/>
          <w:noProof/>
          <w:sz w:val="28"/>
          <w:szCs w:val="28"/>
          <w:lang w:val="en-AU" w:eastAsia="en-AU"/>
        </w:rPr>
        <mc:AlternateContent>
          <mc:Choice Requires="wps">
            <w:drawing>
              <wp:anchor distT="0" distB="0" distL="114300" distR="114300" simplePos="0" relativeHeight="251659264" behindDoc="0" locked="0" layoutInCell="1" allowOverlap="1" wp14:anchorId="2773CB12" wp14:editId="20424576">
                <wp:simplePos x="0" y="0"/>
                <wp:positionH relativeFrom="column">
                  <wp:posOffset>1724891</wp:posOffset>
                </wp:positionH>
                <wp:positionV relativeFrom="paragraph">
                  <wp:posOffset>-207818</wp:posOffset>
                </wp:positionV>
                <wp:extent cx="3495040" cy="1075863"/>
                <wp:effectExtent l="0" t="0" r="0" b="0"/>
                <wp:wrapNone/>
                <wp:docPr id="1641512584" name="Прямокутник 2"/>
                <wp:cNvGraphicFramePr/>
                <a:graphic xmlns:a="http://schemas.openxmlformats.org/drawingml/2006/main">
                  <a:graphicData uri="http://schemas.microsoft.com/office/word/2010/wordprocessingShape">
                    <wps:wsp>
                      <wps:cNvSpPr/>
                      <wps:spPr>
                        <a:xfrm>
                          <a:off x="0" y="0"/>
                          <a:ext cx="3495040" cy="107586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FE54BEB" w14:textId="77777777" w:rsidR="00EC247F" w:rsidRPr="00887A53" w:rsidRDefault="00EC247F" w:rsidP="00EC247F">
                            <w:pPr>
                              <w:jc w:val="center"/>
                              <w:rPr>
                                <w:b/>
                                <w:bCs/>
                                <w:sz w:val="28"/>
                                <w:szCs w:val="28"/>
                              </w:rPr>
                            </w:pPr>
                            <w:r w:rsidRPr="00887A53">
                              <w:rPr>
                                <w:b/>
                                <w:bCs/>
                                <w:sz w:val="28"/>
                                <w:szCs w:val="28"/>
                              </w:rPr>
                              <w:t>КАРТА ХРЕБТА</w:t>
                            </w:r>
                          </w:p>
                          <w:p w14:paraId="5A9E45F2" w14:textId="77777777" w:rsidR="00EC247F" w:rsidRPr="00761745" w:rsidRDefault="00EC247F" w:rsidP="00EC247F">
                            <w:pPr>
                              <w:rPr>
                                <w:sz w:val="16"/>
                                <w:szCs w:val="16"/>
                              </w:rPr>
                            </w:pPr>
                            <w:r>
                              <w:rPr>
                                <w:b/>
                                <w:bCs/>
                                <w:sz w:val="16"/>
                                <w:szCs w:val="16"/>
                              </w:rPr>
                              <w:t>С</w:t>
                            </w:r>
                            <w:r w:rsidRPr="00761745">
                              <w:rPr>
                                <w:b/>
                                <w:bCs/>
                                <w:sz w:val="16"/>
                                <w:szCs w:val="16"/>
                              </w:rPr>
                              <w:t>1 шийний</w:t>
                            </w:r>
                            <w:r>
                              <w:rPr>
                                <w:sz w:val="16"/>
                                <w:szCs w:val="16"/>
                              </w:rPr>
                              <w:t xml:space="preserve"> – </w:t>
                            </w:r>
                            <w:r w:rsidRPr="00381125">
                              <w:rPr>
                                <w:b/>
                                <w:sz w:val="16"/>
                                <w:szCs w:val="16"/>
                              </w:rPr>
                              <w:t>кровопостачання голови, мозку, внутрішнє і середнє вухо, симпатична нервова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3CB12" id="Прямокутник 2" o:spid="_x0000_s1055" style="position:absolute;left:0;text-align:left;margin-left:135.8pt;margin-top:-16.35pt;width:275.2pt;height:84.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" fillcolor="white [3201]" stroked="f" strokeweight="1pt">
                <v:textbox>
                  <w:txbxContent>
                    <w:p w14:paraId="3FE54BEB" w14:textId="77777777" w:rsidR="00EC247F" w:rsidRPr="00887A53" w:rsidRDefault="00EC247F" w:rsidP="00EC247F">
                      <w:pPr>
                        <w:jc w:val="center"/>
                        <w:rPr>
                          <w:b/>
                          <w:bCs/>
                          <w:sz w:val="28"/>
                          <w:szCs w:val="28"/>
                        </w:rPr>
                      </w:pPr>
                      <w:r w:rsidRPr="00887A53">
                        <w:rPr>
                          <w:b/>
                          <w:bCs/>
                          <w:sz w:val="28"/>
                          <w:szCs w:val="28"/>
                        </w:rPr>
                        <w:t>КАРТА ХРЕБТА</w:t>
                      </w:r>
                    </w:p>
                    <w:p w14:paraId="5A9E45F2" w14:textId="77777777" w:rsidR="00EC247F" w:rsidRPr="00761745" w:rsidRDefault="00EC247F" w:rsidP="00EC247F">
                      <w:pPr>
                        <w:rPr>
                          <w:sz w:val="16"/>
                          <w:szCs w:val="16"/>
                        </w:rPr>
                      </w:pPr>
                      <w:r>
                        <w:rPr>
                          <w:b/>
                          <w:bCs/>
                          <w:sz w:val="16"/>
                          <w:szCs w:val="16"/>
                        </w:rPr>
                        <w:t>С</w:t>
                      </w:r>
                      <w:r w:rsidRPr="00761745">
                        <w:rPr>
                          <w:b/>
                          <w:bCs/>
                          <w:sz w:val="16"/>
                          <w:szCs w:val="16"/>
                        </w:rPr>
                        <w:t>1 шийний</w:t>
                      </w:r>
                      <w:r>
                        <w:rPr>
                          <w:sz w:val="16"/>
                          <w:szCs w:val="16"/>
                        </w:rPr>
                        <w:t xml:space="preserve"> – </w:t>
                      </w:r>
                      <w:r w:rsidRPr="00381125">
                        <w:rPr>
                          <w:b/>
                          <w:sz w:val="16"/>
                          <w:szCs w:val="16"/>
                        </w:rPr>
                        <w:t>кровопостачання голови, мозку, внутрішнє і середнє вухо, симпатична нервова система</w:t>
                      </w:r>
                    </w:p>
                  </w:txbxContent>
                </v:textbox>
              </v:rect>
            </w:pict>
          </mc:Fallback>
        </mc:AlternateContent>
      </w:r>
      <w:r>
        <w:rPr>
          <w:bCs/>
          <w:noProof/>
          <w:sz w:val="28"/>
          <w:szCs w:val="28"/>
          <w:lang w:val="en-AU" w:eastAsia="en-AU"/>
        </w:rPr>
        <mc:AlternateContent>
          <mc:Choice Requires="wps">
            <w:drawing>
              <wp:anchor distT="0" distB="0" distL="114300" distR="114300" simplePos="0" relativeHeight="251660288" behindDoc="0" locked="0" layoutInCell="1" allowOverlap="1" wp14:anchorId="296F8FA1" wp14:editId="37E5E7D2">
                <wp:simplePos x="0" y="0"/>
                <wp:positionH relativeFrom="column">
                  <wp:posOffset>1724891</wp:posOffset>
                </wp:positionH>
                <wp:positionV relativeFrom="paragraph">
                  <wp:posOffset>685800</wp:posOffset>
                </wp:positionV>
                <wp:extent cx="3606973" cy="278130"/>
                <wp:effectExtent l="0" t="0" r="0" b="7620"/>
                <wp:wrapNone/>
                <wp:docPr id="2117693470" name="Прямокутник 3"/>
                <wp:cNvGraphicFramePr/>
                <a:graphic xmlns:a="http://schemas.openxmlformats.org/drawingml/2006/main">
                  <a:graphicData uri="http://schemas.microsoft.com/office/word/2010/wordprocessingShape">
                    <wps:wsp>
                      <wps:cNvSpPr/>
                      <wps:spPr>
                        <a:xfrm>
                          <a:off x="0" y="0"/>
                          <a:ext cx="3606973" cy="278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FF4BA40" w14:textId="77777777" w:rsidR="00EC247F" w:rsidRPr="00377838" w:rsidRDefault="00EC247F" w:rsidP="00EC247F">
                            <w:pPr>
                              <w:rPr>
                                <w:sz w:val="16"/>
                                <w:szCs w:val="16"/>
                              </w:rPr>
                            </w:pPr>
                            <w:r>
                              <w:rPr>
                                <w:b/>
                                <w:bCs/>
                                <w:sz w:val="16"/>
                                <w:szCs w:val="16"/>
                              </w:rPr>
                              <w:t xml:space="preserve">С2 – </w:t>
                            </w:r>
                            <w:r w:rsidRPr="00381125">
                              <w:rPr>
                                <w:b/>
                                <w:sz w:val="16"/>
                                <w:szCs w:val="16"/>
                              </w:rPr>
                              <w:t>очі, очні нерви, слухові нерви, язик, лоб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6F8FA1" id="_x0000_s1056" style="position:absolute;left:0;text-align:left;margin-left:135.8pt;margin-top:54pt;width:284pt;height:21.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" fillcolor="white [3201]" stroked="f" strokeweight="1pt">
                <v:textbox>
                  <w:txbxContent>
                    <w:p w14:paraId="3FF4BA40" w14:textId="77777777" w:rsidR="00EC247F" w:rsidRPr="00377838" w:rsidRDefault="00EC247F" w:rsidP="00EC247F">
                      <w:pPr>
                        <w:rPr>
                          <w:sz w:val="16"/>
                          <w:szCs w:val="16"/>
                        </w:rPr>
                      </w:pPr>
                      <w:r>
                        <w:rPr>
                          <w:b/>
                          <w:bCs/>
                          <w:sz w:val="16"/>
                          <w:szCs w:val="16"/>
                        </w:rPr>
                        <w:t xml:space="preserve">С2 – </w:t>
                      </w:r>
                      <w:r w:rsidRPr="00381125">
                        <w:rPr>
                          <w:b/>
                          <w:sz w:val="16"/>
                          <w:szCs w:val="16"/>
                        </w:rPr>
                        <w:t>очі, очні нерви, слухові нерви, язик, лоб</w:t>
                      </w:r>
                    </w:p>
                  </w:txbxContent>
                </v:textbox>
              </v:rect>
            </w:pict>
          </mc:Fallback>
        </mc:AlternateContent>
      </w:r>
      <w:r>
        <w:rPr>
          <w:bCs/>
          <w:noProof/>
          <w:sz w:val="28"/>
          <w:szCs w:val="28"/>
          <w:lang w:val="en-AU" w:eastAsia="en-AU"/>
        </w:rPr>
        <w:drawing>
          <wp:inline distT="0" distB="0" distL="0" distR="0" wp14:anchorId="09FB3AB2" wp14:editId="060780E8">
            <wp:extent cx="5731624" cy="7352607"/>
            <wp:effectExtent l="0" t="0" r="2540" b="1270"/>
            <wp:docPr id="865315943" name="Рисунок 1" descr="Зображення, що містить текст, гусінь, безхребет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15943" name="Рисунок 1" descr="Зображення, що містить текст, гусінь, безхребетні&#10;&#10;Автоматично згенерований опис"/>
                    <pic:cNvPicPr/>
                  </pic:nvPicPr>
                  <pic:blipFill>
                    <a:blip r:embed="rId14">
                      <a:extLst>
                        <a:ext uri="{28A0092B-C50C-407E-A947-70E740481C1C}">
                          <a14:useLocalDpi xmlns:a14="http://schemas.microsoft.com/office/drawing/2010/main" val="0"/>
                        </a:ext>
                      </a:extLst>
                    </a:blip>
                    <a:stretch>
                      <a:fillRect/>
                    </a:stretch>
                  </pic:blipFill>
                  <pic:spPr>
                    <a:xfrm>
                      <a:off x="0" y="0"/>
                      <a:ext cx="5731510" cy="7352460"/>
                    </a:xfrm>
                    <a:prstGeom prst="rect">
                      <a:avLst/>
                    </a:prstGeom>
                  </pic:spPr>
                </pic:pic>
              </a:graphicData>
            </a:graphic>
          </wp:inline>
        </w:drawing>
      </w:r>
    </w:p>
    <w:p w14:paraId="607A5913" w14:textId="77777777" w:rsidR="00A71A87" w:rsidRDefault="00A71A87" w:rsidP="00A71A87">
      <w:pPr>
        <w:jc w:val="center"/>
        <w:rPr>
          <w:b/>
          <w:bCs/>
          <w:sz w:val="28"/>
          <w:szCs w:val="28"/>
        </w:rPr>
      </w:pPr>
      <w:r>
        <w:rPr>
          <w:b/>
          <w:bCs/>
          <w:sz w:val="28"/>
          <w:szCs w:val="28"/>
        </w:rPr>
        <w:lastRenderedPageBreak/>
        <w:t>Хвороби опорно-рухового апарату</w:t>
      </w:r>
    </w:p>
    <w:p w14:paraId="50B81A19" w14:textId="77777777" w:rsidR="00A71A87" w:rsidRDefault="00A71A87" w:rsidP="00A71A87">
      <w:pPr>
        <w:jc w:val="center"/>
        <w:rPr>
          <w:b/>
          <w:bCs/>
          <w:sz w:val="28"/>
          <w:szCs w:val="28"/>
        </w:rPr>
      </w:pPr>
    </w:p>
    <w:p w14:paraId="41CE1603" w14:textId="77777777" w:rsidR="00A71A87" w:rsidRDefault="00A71A87" w:rsidP="00A71A87">
      <w:pPr>
        <w:jc w:val="center"/>
        <w:rPr>
          <w:b/>
          <w:bCs/>
          <w:sz w:val="28"/>
          <w:szCs w:val="28"/>
        </w:rPr>
      </w:pPr>
      <w:r>
        <w:rPr>
          <w:b/>
          <w:bCs/>
          <w:sz w:val="28"/>
          <w:szCs w:val="28"/>
        </w:rPr>
        <w:t>Рак кісток</w:t>
      </w:r>
    </w:p>
    <w:p w14:paraId="1A2F3E45" w14:textId="77777777" w:rsidR="00A71A87" w:rsidRDefault="00A71A87" w:rsidP="00A71A87">
      <w:pPr>
        <w:jc w:val="both"/>
        <w:rPr>
          <w:sz w:val="28"/>
          <w:szCs w:val="28"/>
        </w:rPr>
      </w:pPr>
      <w:r w:rsidRPr="003B4811">
        <w:rPr>
          <w:b/>
          <w:bCs/>
          <w:i/>
          <w:iCs/>
          <w:sz w:val="28"/>
          <w:szCs w:val="28"/>
        </w:rPr>
        <w:t>Основний конфлікт</w:t>
      </w:r>
      <w:r>
        <w:rPr>
          <w:sz w:val="28"/>
          <w:szCs w:val="28"/>
        </w:rPr>
        <w:t xml:space="preserve"> – самознецінення або відчуття, що нас не цінують. Враховуємо уражене місце та завдання, яке воно виконує, щоб зрозуміти в якому контексті знецінення</w:t>
      </w:r>
    </w:p>
    <w:p w14:paraId="217493FE" w14:textId="77777777" w:rsidR="00A71A87" w:rsidRDefault="00A71A87" w:rsidP="00A71A87">
      <w:pPr>
        <w:jc w:val="both"/>
        <w:rPr>
          <w:sz w:val="28"/>
          <w:szCs w:val="28"/>
        </w:rPr>
      </w:pPr>
    </w:p>
    <w:p w14:paraId="105E3039" w14:textId="77777777" w:rsidR="00A71A87" w:rsidRDefault="00A71A87" w:rsidP="00A71A87">
      <w:pPr>
        <w:jc w:val="both"/>
        <w:rPr>
          <w:sz w:val="28"/>
          <w:szCs w:val="28"/>
        </w:rPr>
      </w:pPr>
      <w:r w:rsidRPr="003B4811">
        <w:rPr>
          <w:b/>
          <w:bCs/>
          <w:i/>
          <w:iCs/>
          <w:sz w:val="28"/>
          <w:szCs w:val="28"/>
        </w:rPr>
        <w:t xml:space="preserve">Тканина </w:t>
      </w:r>
      <w:r>
        <w:rPr>
          <w:sz w:val="28"/>
          <w:szCs w:val="28"/>
        </w:rPr>
        <w:t>– мезодерма (біла речовина великої півкулі мозку)</w:t>
      </w:r>
    </w:p>
    <w:p w14:paraId="086CAFFC" w14:textId="77777777" w:rsidR="00A71A87" w:rsidRDefault="00A71A87" w:rsidP="00A71A87">
      <w:pPr>
        <w:jc w:val="both"/>
        <w:rPr>
          <w:sz w:val="28"/>
          <w:szCs w:val="28"/>
        </w:rPr>
      </w:pPr>
    </w:p>
    <w:p w14:paraId="4CA80FA4" w14:textId="77777777" w:rsidR="00A71A87" w:rsidRDefault="00A71A87" w:rsidP="00A71A87">
      <w:pPr>
        <w:jc w:val="both"/>
        <w:rPr>
          <w:sz w:val="28"/>
          <w:szCs w:val="28"/>
        </w:rPr>
      </w:pPr>
      <w:r w:rsidRPr="003B4811">
        <w:rPr>
          <w:b/>
          <w:bCs/>
          <w:i/>
          <w:iCs/>
          <w:sz w:val="28"/>
          <w:szCs w:val="28"/>
        </w:rPr>
        <w:t>Активна фаз</w:t>
      </w:r>
      <w:r>
        <w:rPr>
          <w:sz w:val="28"/>
          <w:szCs w:val="28"/>
        </w:rPr>
        <w:t>а – мікроязви, некроз (утворення пустот у кістці)</w:t>
      </w:r>
    </w:p>
    <w:p w14:paraId="666CF026" w14:textId="77777777" w:rsidR="00A71A87" w:rsidRDefault="00A71A87" w:rsidP="00A71A87">
      <w:pPr>
        <w:jc w:val="both"/>
        <w:rPr>
          <w:sz w:val="28"/>
          <w:szCs w:val="28"/>
        </w:rPr>
      </w:pPr>
      <w:r w:rsidRPr="003B4811">
        <w:rPr>
          <w:b/>
          <w:bCs/>
          <w:i/>
          <w:iCs/>
          <w:sz w:val="28"/>
          <w:szCs w:val="28"/>
        </w:rPr>
        <w:t>Фаза зцілення</w:t>
      </w:r>
      <w:r>
        <w:rPr>
          <w:sz w:val="28"/>
          <w:szCs w:val="28"/>
        </w:rPr>
        <w:t xml:space="preserve"> – відновлення тканин, болі</w:t>
      </w:r>
    </w:p>
    <w:p w14:paraId="7C45DF62" w14:textId="77777777" w:rsidR="00A71A87" w:rsidRDefault="00A71A87" w:rsidP="00A71A87">
      <w:pPr>
        <w:jc w:val="both"/>
        <w:rPr>
          <w:sz w:val="28"/>
          <w:szCs w:val="28"/>
        </w:rPr>
      </w:pPr>
    </w:p>
    <w:p w14:paraId="1F979CED" w14:textId="77777777" w:rsidR="00A71A87" w:rsidRDefault="00A71A87" w:rsidP="00A71A87">
      <w:pPr>
        <w:jc w:val="center"/>
        <w:rPr>
          <w:b/>
          <w:bCs/>
          <w:sz w:val="28"/>
          <w:szCs w:val="28"/>
        </w:rPr>
      </w:pPr>
      <w:r>
        <w:rPr>
          <w:b/>
          <w:bCs/>
          <w:sz w:val="28"/>
          <w:szCs w:val="28"/>
        </w:rPr>
        <w:t>Ураження акроміону</w:t>
      </w:r>
    </w:p>
    <w:p w14:paraId="166C0059" w14:textId="77777777" w:rsidR="00A71A87" w:rsidRDefault="00A71A87" w:rsidP="00A71A87">
      <w:pPr>
        <w:jc w:val="both"/>
        <w:rPr>
          <w:sz w:val="28"/>
          <w:szCs w:val="28"/>
        </w:rPr>
      </w:pPr>
      <w:r w:rsidRPr="003B4811">
        <w:rPr>
          <w:b/>
          <w:bCs/>
          <w:i/>
          <w:iCs/>
          <w:sz w:val="28"/>
          <w:szCs w:val="28"/>
        </w:rPr>
        <w:t>Конфлікт</w:t>
      </w:r>
      <w:r>
        <w:rPr>
          <w:sz w:val="28"/>
          <w:szCs w:val="28"/>
        </w:rPr>
        <w:t xml:space="preserve"> – сильне самознецінення в контексті «я жертва» чогось, що не приймається в сім’ї (наркотики, ігри, відносини і т.д.). Ситуації в яких ми відчували себе зв «зв’язаними руками» у відношенні до себе та у відношенні до когось зі свого роду, своєї родини. Подія, яку ми вже не маємо змоги змінити, чи не має часу змінити. Я нічого не варта по відношенню до себе чи до когось з членів мого роду</w:t>
      </w:r>
    </w:p>
    <w:p w14:paraId="48561E6A" w14:textId="77777777" w:rsidR="00A71A87" w:rsidRDefault="00A71A87" w:rsidP="00A71A87">
      <w:pPr>
        <w:jc w:val="both"/>
        <w:rPr>
          <w:sz w:val="28"/>
          <w:szCs w:val="28"/>
        </w:rPr>
      </w:pPr>
      <w:r>
        <w:rPr>
          <w:sz w:val="28"/>
          <w:szCs w:val="28"/>
        </w:rPr>
        <w:t>Ураження акроміально-ключичного суглобу: - йди, але залишись.</w:t>
      </w:r>
    </w:p>
    <w:p w14:paraId="2AD9984F" w14:textId="77777777" w:rsidR="00A71A87" w:rsidRDefault="00A71A87" w:rsidP="00A71A87">
      <w:pPr>
        <w:jc w:val="both"/>
        <w:rPr>
          <w:sz w:val="28"/>
          <w:szCs w:val="28"/>
        </w:rPr>
      </w:pPr>
    </w:p>
    <w:p w14:paraId="78B4D355" w14:textId="77777777" w:rsidR="00A71A87" w:rsidRDefault="00A71A87" w:rsidP="00A71A87">
      <w:pPr>
        <w:jc w:val="both"/>
        <w:rPr>
          <w:sz w:val="28"/>
          <w:szCs w:val="28"/>
        </w:rPr>
      </w:pPr>
      <w:r w:rsidRPr="003B4811">
        <w:rPr>
          <w:b/>
          <w:bCs/>
          <w:i/>
          <w:iCs/>
          <w:sz w:val="28"/>
          <w:szCs w:val="28"/>
        </w:rPr>
        <w:t xml:space="preserve">Розпад тканин </w:t>
      </w:r>
      <w:r>
        <w:rPr>
          <w:sz w:val="28"/>
          <w:szCs w:val="28"/>
        </w:rPr>
        <w:t>– активна фаза конфлікту</w:t>
      </w:r>
    </w:p>
    <w:p w14:paraId="4C1C4C67" w14:textId="77777777" w:rsidR="00A71A87" w:rsidRDefault="00A71A87" w:rsidP="00A71A87">
      <w:pPr>
        <w:jc w:val="both"/>
        <w:rPr>
          <w:sz w:val="28"/>
          <w:szCs w:val="28"/>
        </w:rPr>
      </w:pPr>
      <w:r w:rsidRPr="003B4811">
        <w:rPr>
          <w:b/>
          <w:bCs/>
          <w:i/>
          <w:iCs/>
          <w:sz w:val="28"/>
          <w:szCs w:val="28"/>
        </w:rPr>
        <w:t xml:space="preserve">Відновлення клітин </w:t>
      </w:r>
      <w:r>
        <w:rPr>
          <w:sz w:val="28"/>
          <w:szCs w:val="28"/>
        </w:rPr>
        <w:t>– розрішувальна фаза конфлікту</w:t>
      </w:r>
    </w:p>
    <w:p w14:paraId="74ABF43D" w14:textId="77777777" w:rsidR="00A71A87" w:rsidRDefault="00A71A87" w:rsidP="00A71A87">
      <w:pPr>
        <w:jc w:val="both"/>
        <w:rPr>
          <w:sz w:val="28"/>
          <w:szCs w:val="28"/>
        </w:rPr>
      </w:pPr>
    </w:p>
    <w:p w14:paraId="03C5CCCA" w14:textId="77777777" w:rsidR="00A71A87" w:rsidRDefault="00A71A87" w:rsidP="00A71A87">
      <w:pPr>
        <w:jc w:val="center"/>
        <w:rPr>
          <w:b/>
          <w:bCs/>
          <w:sz w:val="28"/>
          <w:szCs w:val="28"/>
        </w:rPr>
      </w:pPr>
      <w:r>
        <w:rPr>
          <w:b/>
          <w:bCs/>
          <w:sz w:val="28"/>
          <w:szCs w:val="28"/>
        </w:rPr>
        <w:t>Артроз</w:t>
      </w:r>
    </w:p>
    <w:p w14:paraId="564E01FA" w14:textId="77777777" w:rsidR="00A71A87" w:rsidRDefault="00A71A87" w:rsidP="00A71A87">
      <w:pPr>
        <w:jc w:val="both"/>
        <w:rPr>
          <w:sz w:val="28"/>
          <w:szCs w:val="28"/>
        </w:rPr>
      </w:pPr>
      <w:r w:rsidRPr="003B4811">
        <w:rPr>
          <w:b/>
          <w:bCs/>
          <w:i/>
          <w:iCs/>
          <w:sz w:val="28"/>
          <w:szCs w:val="28"/>
        </w:rPr>
        <w:t>Конфлікт</w:t>
      </w:r>
      <w:r>
        <w:rPr>
          <w:sz w:val="28"/>
          <w:szCs w:val="28"/>
        </w:rPr>
        <w:t xml:space="preserve"> – самознецінення у відношенні з локалізацією артрозу</w:t>
      </w:r>
    </w:p>
    <w:p w14:paraId="09AEAE30" w14:textId="77777777" w:rsidR="00A71A87" w:rsidRDefault="00A71A87" w:rsidP="00A71A87">
      <w:pPr>
        <w:jc w:val="both"/>
        <w:rPr>
          <w:sz w:val="28"/>
          <w:szCs w:val="28"/>
        </w:rPr>
      </w:pPr>
      <w:r w:rsidRPr="003B4811">
        <w:rPr>
          <w:b/>
          <w:bCs/>
          <w:i/>
          <w:iCs/>
          <w:sz w:val="28"/>
          <w:szCs w:val="28"/>
        </w:rPr>
        <w:t>Задіяна тканина</w:t>
      </w:r>
      <w:r>
        <w:rPr>
          <w:sz w:val="28"/>
          <w:szCs w:val="28"/>
        </w:rPr>
        <w:t xml:space="preserve"> – хрящі, зв’язки або меніск – біла речовина мозку. Мезодерма</w:t>
      </w:r>
    </w:p>
    <w:p w14:paraId="0D5D1D2A" w14:textId="77777777" w:rsidR="00A71A87" w:rsidRDefault="00A71A87" w:rsidP="00A71A87">
      <w:pPr>
        <w:jc w:val="both"/>
        <w:rPr>
          <w:sz w:val="28"/>
          <w:szCs w:val="28"/>
        </w:rPr>
      </w:pPr>
      <w:r w:rsidRPr="003B4811">
        <w:rPr>
          <w:b/>
          <w:bCs/>
          <w:i/>
          <w:iCs/>
          <w:sz w:val="28"/>
          <w:szCs w:val="28"/>
        </w:rPr>
        <w:lastRenderedPageBreak/>
        <w:t>Фаза</w:t>
      </w:r>
      <w:r>
        <w:rPr>
          <w:sz w:val="28"/>
          <w:szCs w:val="28"/>
        </w:rPr>
        <w:t xml:space="preserve"> – зависання в активній фазі конфлікту або рецидивуючий конфлікт. Чередування довгих активних фаз з короткими фазами зцілення. З часом функціональної тканини  рубцювальною тканино. Зниження еластичності та виносливості</w:t>
      </w:r>
    </w:p>
    <w:p w14:paraId="483490CD" w14:textId="77777777" w:rsidR="00A71A87" w:rsidRDefault="00A71A87" w:rsidP="00A71A87">
      <w:pPr>
        <w:jc w:val="both"/>
        <w:rPr>
          <w:sz w:val="28"/>
          <w:szCs w:val="28"/>
        </w:rPr>
      </w:pPr>
    </w:p>
    <w:p w14:paraId="23A3D953" w14:textId="77777777" w:rsidR="00A71A87" w:rsidRDefault="00A71A87" w:rsidP="00A71A87">
      <w:pPr>
        <w:jc w:val="center"/>
        <w:rPr>
          <w:b/>
          <w:bCs/>
          <w:sz w:val="28"/>
          <w:szCs w:val="28"/>
        </w:rPr>
      </w:pPr>
      <w:r>
        <w:rPr>
          <w:b/>
          <w:bCs/>
          <w:sz w:val="28"/>
          <w:szCs w:val="28"/>
        </w:rPr>
        <w:t>Остеопороз</w:t>
      </w:r>
    </w:p>
    <w:p w14:paraId="5FD4F840" w14:textId="77777777" w:rsidR="00A71A87" w:rsidRDefault="00A71A87" w:rsidP="00A71A87">
      <w:pPr>
        <w:jc w:val="both"/>
        <w:rPr>
          <w:sz w:val="28"/>
          <w:szCs w:val="28"/>
        </w:rPr>
      </w:pPr>
      <w:r>
        <w:rPr>
          <w:sz w:val="28"/>
          <w:szCs w:val="28"/>
        </w:rPr>
        <w:t xml:space="preserve">Вікове захворювання. Зниження рівня кальцію і зниження міцності тканин кісток. </w:t>
      </w:r>
    </w:p>
    <w:p w14:paraId="0844AACF" w14:textId="77777777" w:rsidR="00A71A87" w:rsidRDefault="00A71A87" w:rsidP="00A71A87">
      <w:pPr>
        <w:jc w:val="both"/>
        <w:rPr>
          <w:sz w:val="28"/>
          <w:szCs w:val="28"/>
        </w:rPr>
      </w:pPr>
      <w:r w:rsidRPr="003B4811">
        <w:rPr>
          <w:b/>
          <w:bCs/>
          <w:i/>
          <w:iCs/>
          <w:sz w:val="28"/>
          <w:szCs w:val="28"/>
        </w:rPr>
        <w:t>Конфлікт</w:t>
      </w:r>
      <w:r>
        <w:rPr>
          <w:sz w:val="28"/>
          <w:szCs w:val="28"/>
        </w:rPr>
        <w:t xml:space="preserve"> – самознецінення пов'язаний з віком. Втрата власної цінності пов’язана з віком</w:t>
      </w:r>
    </w:p>
    <w:p w14:paraId="4D598ED5" w14:textId="77777777" w:rsidR="00A71A87" w:rsidRDefault="00A71A87" w:rsidP="00A71A87">
      <w:pPr>
        <w:jc w:val="both"/>
        <w:rPr>
          <w:sz w:val="28"/>
          <w:szCs w:val="28"/>
        </w:rPr>
      </w:pPr>
    </w:p>
    <w:p w14:paraId="7FC94DBA" w14:textId="77777777" w:rsidR="00A71A87" w:rsidRDefault="00A71A87" w:rsidP="00A71A87">
      <w:pPr>
        <w:jc w:val="both"/>
        <w:rPr>
          <w:sz w:val="28"/>
          <w:szCs w:val="28"/>
        </w:rPr>
      </w:pPr>
      <w:r w:rsidRPr="003B4811">
        <w:rPr>
          <w:b/>
          <w:bCs/>
          <w:i/>
          <w:iCs/>
          <w:sz w:val="28"/>
          <w:szCs w:val="28"/>
        </w:rPr>
        <w:t>Тканини</w:t>
      </w:r>
      <w:r>
        <w:rPr>
          <w:sz w:val="28"/>
          <w:szCs w:val="28"/>
        </w:rPr>
        <w:t xml:space="preserve"> – нова мезодерма. Біла речовина мозку</w:t>
      </w:r>
    </w:p>
    <w:p w14:paraId="68B7DC4B" w14:textId="77777777" w:rsidR="00A71A87" w:rsidRDefault="00A71A87" w:rsidP="00A71A87">
      <w:pPr>
        <w:jc w:val="both"/>
        <w:rPr>
          <w:sz w:val="28"/>
          <w:szCs w:val="28"/>
        </w:rPr>
      </w:pPr>
      <w:r w:rsidRPr="003B4811">
        <w:rPr>
          <w:b/>
          <w:bCs/>
          <w:i/>
          <w:iCs/>
          <w:sz w:val="28"/>
          <w:szCs w:val="28"/>
        </w:rPr>
        <w:t>Фаза</w:t>
      </w:r>
      <w:r>
        <w:rPr>
          <w:sz w:val="28"/>
          <w:szCs w:val="28"/>
        </w:rPr>
        <w:t xml:space="preserve"> – активна фаза конфлікту. Іноді можуть бути короткі фази відновлення та потім знову повернення у активну фазу конфлікту. Кістка атрофується. Остеопороз. У фазі відновлення – запалення, біль, відновлення тканин</w:t>
      </w:r>
    </w:p>
    <w:p w14:paraId="708B0FAC" w14:textId="77777777" w:rsidR="00A71A87" w:rsidRDefault="00A71A87" w:rsidP="00A71A87">
      <w:pPr>
        <w:jc w:val="both"/>
        <w:rPr>
          <w:sz w:val="28"/>
          <w:szCs w:val="28"/>
        </w:rPr>
      </w:pPr>
    </w:p>
    <w:p w14:paraId="21E51EF1" w14:textId="77777777" w:rsidR="00A71A87" w:rsidRDefault="00A71A87" w:rsidP="00A71A87">
      <w:pPr>
        <w:jc w:val="center"/>
        <w:rPr>
          <w:b/>
          <w:bCs/>
          <w:sz w:val="28"/>
          <w:szCs w:val="28"/>
        </w:rPr>
      </w:pPr>
      <w:r>
        <w:rPr>
          <w:b/>
          <w:bCs/>
          <w:sz w:val="28"/>
          <w:szCs w:val="28"/>
        </w:rPr>
        <w:t>Некроз кісткового мозку, заміна кісткового мозку з’єднувальною тканиною (фіброз, мієлофіброз кісткового мозку, остеомієлосклероз)</w:t>
      </w:r>
    </w:p>
    <w:p w14:paraId="6DE0B4ED" w14:textId="77777777" w:rsidR="00A71A87" w:rsidRDefault="00A71A87" w:rsidP="00A71A87">
      <w:pPr>
        <w:jc w:val="both"/>
        <w:rPr>
          <w:sz w:val="28"/>
          <w:szCs w:val="28"/>
        </w:rPr>
      </w:pPr>
      <w:r>
        <w:rPr>
          <w:sz w:val="28"/>
          <w:szCs w:val="28"/>
        </w:rPr>
        <w:t>Сильний конфлікт самознецінення , звертаємо увагу на локалізацію</w:t>
      </w:r>
    </w:p>
    <w:p w14:paraId="6089DCD6" w14:textId="77777777" w:rsidR="00A71A87" w:rsidRDefault="00A71A87" w:rsidP="00A71A87">
      <w:pPr>
        <w:jc w:val="both"/>
        <w:rPr>
          <w:sz w:val="28"/>
          <w:szCs w:val="28"/>
        </w:rPr>
      </w:pPr>
      <w:r>
        <w:rPr>
          <w:sz w:val="28"/>
          <w:szCs w:val="28"/>
        </w:rPr>
        <w:t>Некроз у активній фазі конфлікту</w:t>
      </w:r>
    </w:p>
    <w:p w14:paraId="23E9D795" w14:textId="77777777" w:rsidR="00A71A87" w:rsidRDefault="00A71A87" w:rsidP="00A71A87">
      <w:pPr>
        <w:jc w:val="both"/>
        <w:rPr>
          <w:sz w:val="28"/>
          <w:szCs w:val="28"/>
        </w:rPr>
      </w:pPr>
      <w:r>
        <w:rPr>
          <w:sz w:val="28"/>
          <w:szCs w:val="28"/>
        </w:rPr>
        <w:t>Фіброз (заміщення тканин) – рецидивуючий конфлікт</w:t>
      </w:r>
    </w:p>
    <w:p w14:paraId="5D0040CD" w14:textId="77777777" w:rsidR="00A71A87" w:rsidRDefault="00A71A87" w:rsidP="00A71A87">
      <w:pPr>
        <w:jc w:val="both"/>
        <w:rPr>
          <w:sz w:val="28"/>
          <w:szCs w:val="28"/>
        </w:rPr>
      </w:pPr>
    </w:p>
    <w:p w14:paraId="6DC2D1DC" w14:textId="77777777" w:rsidR="00A71A87" w:rsidRDefault="00A71A87" w:rsidP="00A71A87">
      <w:pPr>
        <w:jc w:val="center"/>
        <w:rPr>
          <w:b/>
          <w:bCs/>
          <w:sz w:val="28"/>
          <w:szCs w:val="28"/>
        </w:rPr>
      </w:pPr>
      <w:r>
        <w:rPr>
          <w:b/>
          <w:bCs/>
          <w:sz w:val="28"/>
          <w:szCs w:val="28"/>
        </w:rPr>
        <w:t>Хвороба «скляних кісток»</w:t>
      </w:r>
    </w:p>
    <w:p w14:paraId="65F9D982" w14:textId="77777777" w:rsidR="00A71A87" w:rsidRDefault="00A71A87" w:rsidP="00A71A87">
      <w:pPr>
        <w:jc w:val="center"/>
        <w:rPr>
          <w:b/>
          <w:bCs/>
          <w:sz w:val="28"/>
          <w:szCs w:val="28"/>
        </w:rPr>
      </w:pPr>
    </w:p>
    <w:p w14:paraId="3D1A4258" w14:textId="77777777" w:rsidR="00A71A87" w:rsidRDefault="00A71A87" w:rsidP="00A71A87">
      <w:pPr>
        <w:jc w:val="both"/>
        <w:rPr>
          <w:sz w:val="28"/>
          <w:szCs w:val="28"/>
        </w:rPr>
      </w:pPr>
      <w:r>
        <w:rPr>
          <w:sz w:val="28"/>
          <w:szCs w:val="28"/>
        </w:rPr>
        <w:t xml:space="preserve">Велика ламкість кісток. </w:t>
      </w:r>
    </w:p>
    <w:p w14:paraId="336FF5F2" w14:textId="77777777" w:rsidR="00A71A87" w:rsidRDefault="00A71A87" w:rsidP="00A71A87">
      <w:pPr>
        <w:jc w:val="both"/>
        <w:rPr>
          <w:sz w:val="28"/>
          <w:szCs w:val="28"/>
        </w:rPr>
      </w:pPr>
      <w:r>
        <w:rPr>
          <w:sz w:val="28"/>
          <w:szCs w:val="28"/>
        </w:rPr>
        <w:t>Загальний сильний глибокий конфлікт самознецінення, що тягнеться з попередніх поколінь</w:t>
      </w:r>
    </w:p>
    <w:p w14:paraId="693B25CB" w14:textId="77777777" w:rsidR="00A71A87" w:rsidRDefault="00A71A87" w:rsidP="00A71A87">
      <w:pPr>
        <w:jc w:val="both"/>
        <w:rPr>
          <w:sz w:val="28"/>
          <w:szCs w:val="28"/>
        </w:rPr>
      </w:pPr>
      <w:r>
        <w:rPr>
          <w:sz w:val="28"/>
          <w:szCs w:val="28"/>
        </w:rPr>
        <w:t>Активна фаза конфлікту</w:t>
      </w:r>
    </w:p>
    <w:p w14:paraId="1D25D7A2" w14:textId="77777777" w:rsidR="00A71A87" w:rsidRDefault="00A71A87" w:rsidP="00A71A87">
      <w:pPr>
        <w:jc w:val="both"/>
        <w:rPr>
          <w:sz w:val="28"/>
          <w:szCs w:val="28"/>
        </w:rPr>
      </w:pPr>
    </w:p>
    <w:p w14:paraId="4FCE1121" w14:textId="77777777" w:rsidR="00A71A87" w:rsidRDefault="00A71A87" w:rsidP="00A71A87">
      <w:pPr>
        <w:jc w:val="center"/>
        <w:rPr>
          <w:b/>
          <w:bCs/>
          <w:sz w:val="28"/>
          <w:szCs w:val="28"/>
        </w:rPr>
      </w:pPr>
      <w:r>
        <w:rPr>
          <w:b/>
          <w:bCs/>
          <w:sz w:val="28"/>
          <w:szCs w:val="28"/>
        </w:rPr>
        <w:lastRenderedPageBreak/>
        <w:t>Хвороба Паджета (деформуючий остеоз, деформуючий остит, деформуюча остеодистрофія)</w:t>
      </w:r>
    </w:p>
    <w:p w14:paraId="2F74106E" w14:textId="77777777" w:rsidR="00A71A87" w:rsidRDefault="00A71A87" w:rsidP="00A71A87">
      <w:pPr>
        <w:jc w:val="both"/>
        <w:rPr>
          <w:sz w:val="28"/>
          <w:szCs w:val="28"/>
        </w:rPr>
      </w:pPr>
      <w:r>
        <w:rPr>
          <w:sz w:val="28"/>
          <w:szCs w:val="28"/>
        </w:rPr>
        <w:t>Починається з підвищеного розрушення кісткових клітин</w:t>
      </w:r>
    </w:p>
    <w:p w14:paraId="12A725F4" w14:textId="77777777" w:rsidR="00A71A87" w:rsidRDefault="00A71A87" w:rsidP="00A71A87">
      <w:pPr>
        <w:jc w:val="both"/>
        <w:rPr>
          <w:sz w:val="28"/>
          <w:szCs w:val="28"/>
        </w:rPr>
      </w:pPr>
      <w:r>
        <w:rPr>
          <w:sz w:val="28"/>
          <w:szCs w:val="28"/>
        </w:rPr>
        <w:t>Конфлікт самознецінення у відповідності з локалізацією</w:t>
      </w:r>
    </w:p>
    <w:p w14:paraId="3167BAE3" w14:textId="77777777" w:rsidR="00A71A87" w:rsidRDefault="00A71A87" w:rsidP="00A71A87">
      <w:pPr>
        <w:jc w:val="both"/>
        <w:rPr>
          <w:sz w:val="28"/>
          <w:szCs w:val="28"/>
        </w:rPr>
      </w:pPr>
      <w:r>
        <w:rPr>
          <w:sz w:val="28"/>
          <w:szCs w:val="28"/>
        </w:rPr>
        <w:t>Спершу зависання у активному конфлікті, потім чередування фазами розрішення з активною фазою конфлікту. В наслідок чого – деформація кістки</w:t>
      </w:r>
    </w:p>
    <w:p w14:paraId="7379679C" w14:textId="77777777" w:rsidR="00A71A87" w:rsidRDefault="00A71A87" w:rsidP="00A71A87">
      <w:pPr>
        <w:jc w:val="both"/>
        <w:rPr>
          <w:sz w:val="28"/>
          <w:szCs w:val="28"/>
        </w:rPr>
      </w:pPr>
    </w:p>
    <w:p w14:paraId="1388C103" w14:textId="77777777" w:rsidR="00A71A87" w:rsidRDefault="00A71A87" w:rsidP="00A71A87">
      <w:pPr>
        <w:jc w:val="center"/>
        <w:rPr>
          <w:b/>
          <w:bCs/>
          <w:sz w:val="28"/>
          <w:szCs w:val="28"/>
        </w:rPr>
      </w:pPr>
      <w:r>
        <w:rPr>
          <w:b/>
          <w:bCs/>
          <w:sz w:val="28"/>
          <w:szCs w:val="28"/>
        </w:rPr>
        <w:t>Артрит</w:t>
      </w:r>
    </w:p>
    <w:p w14:paraId="006154F4" w14:textId="77777777" w:rsidR="00A71A87" w:rsidRDefault="00A71A87" w:rsidP="00A71A87">
      <w:pPr>
        <w:jc w:val="both"/>
        <w:rPr>
          <w:sz w:val="28"/>
          <w:szCs w:val="28"/>
        </w:rPr>
      </w:pPr>
      <w:r>
        <w:rPr>
          <w:sz w:val="28"/>
          <w:szCs w:val="28"/>
        </w:rPr>
        <w:t>Самознецінення у відповідності до локалізації артриту</w:t>
      </w:r>
    </w:p>
    <w:p w14:paraId="3104C558" w14:textId="77777777" w:rsidR="00A71A87" w:rsidRDefault="00A71A87" w:rsidP="00A71A87">
      <w:pPr>
        <w:jc w:val="both"/>
        <w:rPr>
          <w:sz w:val="28"/>
          <w:szCs w:val="28"/>
        </w:rPr>
      </w:pPr>
      <w:r w:rsidRPr="003B4811">
        <w:rPr>
          <w:b/>
          <w:bCs/>
          <w:i/>
          <w:iCs/>
          <w:sz w:val="28"/>
          <w:szCs w:val="28"/>
        </w:rPr>
        <w:t>Ураженні тканини</w:t>
      </w:r>
      <w:r>
        <w:rPr>
          <w:sz w:val="28"/>
          <w:szCs w:val="28"/>
        </w:rPr>
        <w:t xml:space="preserve"> – мезодерма. Біла речовина головного мозку.</w:t>
      </w:r>
    </w:p>
    <w:p w14:paraId="1F139D5C" w14:textId="77777777" w:rsidR="00A71A87" w:rsidRDefault="00A71A87" w:rsidP="00A71A87">
      <w:pPr>
        <w:jc w:val="both"/>
        <w:rPr>
          <w:sz w:val="28"/>
          <w:szCs w:val="28"/>
        </w:rPr>
      </w:pPr>
      <w:r w:rsidRPr="003B4811">
        <w:rPr>
          <w:b/>
          <w:bCs/>
          <w:i/>
          <w:iCs/>
          <w:sz w:val="28"/>
          <w:szCs w:val="28"/>
        </w:rPr>
        <w:t>Фаза</w:t>
      </w:r>
      <w:r>
        <w:rPr>
          <w:sz w:val="28"/>
          <w:szCs w:val="28"/>
        </w:rPr>
        <w:t xml:space="preserve"> – проявляються симптоми у фазі відновлення, через посилення обміну речовин, болі, набряк, почервоніння. При наявності синдрому – симптоми максимально яскраві</w:t>
      </w:r>
    </w:p>
    <w:p w14:paraId="4E8892DC" w14:textId="77777777" w:rsidR="00A71A87" w:rsidRDefault="00A71A87" w:rsidP="00A71A87">
      <w:pPr>
        <w:jc w:val="both"/>
        <w:rPr>
          <w:sz w:val="28"/>
          <w:szCs w:val="28"/>
        </w:rPr>
      </w:pPr>
    </w:p>
    <w:p w14:paraId="6876E3DA" w14:textId="77777777" w:rsidR="00A71A87" w:rsidRDefault="00A71A87" w:rsidP="00A71A87">
      <w:pPr>
        <w:jc w:val="center"/>
        <w:rPr>
          <w:b/>
          <w:bCs/>
          <w:sz w:val="28"/>
          <w:szCs w:val="28"/>
        </w:rPr>
      </w:pPr>
      <w:r>
        <w:rPr>
          <w:b/>
          <w:bCs/>
          <w:sz w:val="28"/>
          <w:szCs w:val="28"/>
        </w:rPr>
        <w:t>Бурсит</w:t>
      </w:r>
    </w:p>
    <w:p w14:paraId="34100B8C" w14:textId="77777777" w:rsidR="00A71A87" w:rsidRDefault="00A71A87" w:rsidP="00A71A87">
      <w:pPr>
        <w:jc w:val="both"/>
        <w:rPr>
          <w:sz w:val="28"/>
          <w:szCs w:val="28"/>
        </w:rPr>
      </w:pPr>
      <w:r>
        <w:rPr>
          <w:sz w:val="28"/>
          <w:szCs w:val="28"/>
        </w:rPr>
        <w:t>Запалення слизової сумки</w:t>
      </w:r>
    </w:p>
    <w:p w14:paraId="6697BC2B" w14:textId="77777777" w:rsidR="00A71A87" w:rsidRDefault="00A71A87" w:rsidP="00A71A87">
      <w:pPr>
        <w:jc w:val="both"/>
        <w:rPr>
          <w:sz w:val="28"/>
          <w:szCs w:val="28"/>
        </w:rPr>
      </w:pPr>
      <w:r w:rsidRPr="003B4811">
        <w:rPr>
          <w:b/>
          <w:bCs/>
          <w:i/>
          <w:iCs/>
          <w:sz w:val="28"/>
          <w:szCs w:val="28"/>
        </w:rPr>
        <w:t>Фаза</w:t>
      </w:r>
      <w:r>
        <w:rPr>
          <w:sz w:val="28"/>
          <w:szCs w:val="28"/>
        </w:rPr>
        <w:t xml:space="preserve"> – розрішення. Погіршення при синдромі</w:t>
      </w:r>
    </w:p>
    <w:p w14:paraId="661AB44E" w14:textId="77777777" w:rsidR="00A71A87" w:rsidRDefault="00A71A87" w:rsidP="00A71A87">
      <w:pPr>
        <w:jc w:val="both"/>
        <w:rPr>
          <w:sz w:val="28"/>
          <w:szCs w:val="28"/>
        </w:rPr>
      </w:pPr>
      <w:r>
        <w:rPr>
          <w:sz w:val="28"/>
          <w:szCs w:val="28"/>
        </w:rPr>
        <w:t>Самознецінення у відношенні з локалізацією</w:t>
      </w:r>
    </w:p>
    <w:p w14:paraId="298409C0" w14:textId="77777777" w:rsidR="00A71A87" w:rsidRDefault="00A71A87" w:rsidP="00A71A87">
      <w:pPr>
        <w:jc w:val="both"/>
        <w:rPr>
          <w:sz w:val="28"/>
          <w:szCs w:val="28"/>
        </w:rPr>
      </w:pPr>
      <w:r w:rsidRPr="003B4811">
        <w:rPr>
          <w:b/>
          <w:bCs/>
          <w:i/>
          <w:iCs/>
          <w:sz w:val="28"/>
          <w:szCs w:val="28"/>
        </w:rPr>
        <w:t>Тканини</w:t>
      </w:r>
      <w:r>
        <w:rPr>
          <w:sz w:val="28"/>
          <w:szCs w:val="28"/>
        </w:rPr>
        <w:t xml:space="preserve"> – біла речовина мозку. Мезодерма</w:t>
      </w:r>
    </w:p>
    <w:p w14:paraId="4976D66D" w14:textId="77777777" w:rsidR="00A71A87" w:rsidRDefault="00A71A87" w:rsidP="00A71A87">
      <w:pPr>
        <w:jc w:val="both"/>
        <w:rPr>
          <w:sz w:val="28"/>
          <w:szCs w:val="28"/>
        </w:rPr>
      </w:pPr>
    </w:p>
    <w:p w14:paraId="6F0CFEF8" w14:textId="77777777" w:rsidR="00A71A87" w:rsidRDefault="00A71A87" w:rsidP="00A71A87">
      <w:pPr>
        <w:jc w:val="center"/>
        <w:rPr>
          <w:b/>
          <w:bCs/>
          <w:sz w:val="28"/>
          <w:szCs w:val="28"/>
        </w:rPr>
      </w:pPr>
      <w:r>
        <w:rPr>
          <w:b/>
          <w:bCs/>
          <w:sz w:val="28"/>
          <w:szCs w:val="28"/>
        </w:rPr>
        <w:t>Запалення кісткового мозку (остеомієліт)</w:t>
      </w:r>
    </w:p>
    <w:p w14:paraId="609E5518" w14:textId="77777777" w:rsidR="00A71A87" w:rsidRDefault="00A71A87" w:rsidP="00A71A87">
      <w:pPr>
        <w:jc w:val="both"/>
        <w:rPr>
          <w:sz w:val="28"/>
          <w:szCs w:val="28"/>
        </w:rPr>
      </w:pPr>
      <w:r w:rsidRPr="003B4811">
        <w:rPr>
          <w:b/>
          <w:bCs/>
          <w:i/>
          <w:iCs/>
          <w:sz w:val="28"/>
          <w:szCs w:val="28"/>
        </w:rPr>
        <w:t>Конфлікт</w:t>
      </w:r>
      <w:r>
        <w:rPr>
          <w:sz w:val="28"/>
          <w:szCs w:val="28"/>
        </w:rPr>
        <w:t xml:space="preserve"> самознецінення у відношенні з локалізацією запалення</w:t>
      </w:r>
    </w:p>
    <w:p w14:paraId="3533743A" w14:textId="77777777" w:rsidR="00A71A87" w:rsidRDefault="00A71A87" w:rsidP="00A71A87">
      <w:pPr>
        <w:jc w:val="both"/>
        <w:rPr>
          <w:sz w:val="28"/>
          <w:szCs w:val="28"/>
        </w:rPr>
      </w:pPr>
      <w:r w:rsidRPr="003B4811">
        <w:rPr>
          <w:b/>
          <w:bCs/>
          <w:i/>
          <w:iCs/>
          <w:sz w:val="28"/>
          <w:szCs w:val="28"/>
        </w:rPr>
        <w:t xml:space="preserve">Тканина </w:t>
      </w:r>
      <w:r>
        <w:rPr>
          <w:sz w:val="28"/>
          <w:szCs w:val="28"/>
        </w:rPr>
        <w:t>– мезодерма. Біла речовина мозку</w:t>
      </w:r>
    </w:p>
    <w:p w14:paraId="11FEAE3D" w14:textId="77777777" w:rsidR="00A71A87" w:rsidRDefault="00A71A87" w:rsidP="00A71A87">
      <w:pPr>
        <w:jc w:val="both"/>
        <w:rPr>
          <w:sz w:val="28"/>
          <w:szCs w:val="28"/>
        </w:rPr>
      </w:pPr>
      <w:r w:rsidRPr="003B4811">
        <w:rPr>
          <w:b/>
          <w:bCs/>
          <w:i/>
          <w:iCs/>
          <w:sz w:val="28"/>
          <w:szCs w:val="28"/>
        </w:rPr>
        <w:t>Фаза</w:t>
      </w:r>
      <w:r>
        <w:rPr>
          <w:sz w:val="28"/>
          <w:szCs w:val="28"/>
        </w:rPr>
        <w:t xml:space="preserve"> – інтенсивна фаза зцілення – гостре запалення кісткового мозку. Болі</w:t>
      </w:r>
    </w:p>
    <w:p w14:paraId="726F137A" w14:textId="77777777" w:rsidR="00A71A87" w:rsidRDefault="00A71A87" w:rsidP="00A71A87">
      <w:pPr>
        <w:jc w:val="both"/>
        <w:rPr>
          <w:sz w:val="28"/>
          <w:szCs w:val="28"/>
        </w:rPr>
      </w:pPr>
      <w:r>
        <w:rPr>
          <w:sz w:val="28"/>
          <w:szCs w:val="28"/>
        </w:rPr>
        <w:t>При рецидивуючих конфліктах – можуть утворюватися кісти та абсцеси.</w:t>
      </w:r>
    </w:p>
    <w:p w14:paraId="2A4B2DCD" w14:textId="77777777" w:rsidR="00A71A87" w:rsidRDefault="00A71A87" w:rsidP="00A71A87">
      <w:pPr>
        <w:jc w:val="both"/>
        <w:rPr>
          <w:sz w:val="28"/>
          <w:szCs w:val="28"/>
        </w:rPr>
      </w:pPr>
    </w:p>
    <w:p w14:paraId="2128DC54" w14:textId="77777777" w:rsidR="00A71A87" w:rsidRDefault="00A71A87" w:rsidP="00A71A87">
      <w:pPr>
        <w:jc w:val="center"/>
        <w:rPr>
          <w:b/>
          <w:bCs/>
          <w:sz w:val="28"/>
          <w:szCs w:val="28"/>
        </w:rPr>
      </w:pPr>
    </w:p>
    <w:p w14:paraId="3799479A" w14:textId="77777777" w:rsidR="00A71A87" w:rsidRDefault="00A71A87" w:rsidP="00A71A87">
      <w:pPr>
        <w:jc w:val="center"/>
        <w:rPr>
          <w:b/>
          <w:bCs/>
          <w:sz w:val="28"/>
          <w:szCs w:val="28"/>
        </w:rPr>
      </w:pPr>
      <w:r>
        <w:rPr>
          <w:b/>
          <w:bCs/>
          <w:sz w:val="28"/>
          <w:szCs w:val="28"/>
        </w:rPr>
        <w:lastRenderedPageBreak/>
        <w:t>Пухлина кісткового мозку (плазмоцитома, мієлома, хвороба Рустицького-Калера)</w:t>
      </w:r>
    </w:p>
    <w:p w14:paraId="0E5CA48F" w14:textId="77777777" w:rsidR="00A71A87" w:rsidRDefault="00A71A87" w:rsidP="00A71A87">
      <w:pPr>
        <w:jc w:val="both"/>
        <w:rPr>
          <w:sz w:val="28"/>
          <w:szCs w:val="28"/>
        </w:rPr>
      </w:pPr>
      <w:r>
        <w:rPr>
          <w:sz w:val="28"/>
          <w:szCs w:val="28"/>
        </w:rPr>
        <w:t>Конфлікт самознецінення у відношенні з локалізацією</w:t>
      </w:r>
    </w:p>
    <w:p w14:paraId="1321AB9D" w14:textId="77777777" w:rsidR="00A71A87" w:rsidRDefault="00A71A87" w:rsidP="00A71A87">
      <w:pPr>
        <w:jc w:val="both"/>
        <w:rPr>
          <w:sz w:val="28"/>
          <w:szCs w:val="28"/>
        </w:rPr>
      </w:pPr>
      <w:r w:rsidRPr="003B4811">
        <w:rPr>
          <w:b/>
          <w:bCs/>
          <w:i/>
          <w:iCs/>
          <w:sz w:val="28"/>
          <w:szCs w:val="28"/>
        </w:rPr>
        <w:t>Фаза зцілення</w:t>
      </w:r>
      <w:r>
        <w:rPr>
          <w:sz w:val="28"/>
          <w:szCs w:val="28"/>
        </w:rPr>
        <w:t xml:space="preserve"> – зависання у фазі зцілення клітковий поділ, відновлення кісткового мозку</w:t>
      </w:r>
    </w:p>
    <w:p w14:paraId="0DC15937" w14:textId="77777777" w:rsidR="00A71A87" w:rsidRDefault="00A71A87" w:rsidP="00A71A87">
      <w:pPr>
        <w:jc w:val="both"/>
        <w:rPr>
          <w:sz w:val="28"/>
          <w:szCs w:val="28"/>
        </w:rPr>
      </w:pPr>
    </w:p>
    <w:p w14:paraId="4D8848C7" w14:textId="77777777" w:rsidR="00A71A87" w:rsidRDefault="00A71A87" w:rsidP="00A71A87">
      <w:pPr>
        <w:jc w:val="center"/>
        <w:rPr>
          <w:b/>
          <w:bCs/>
          <w:sz w:val="28"/>
          <w:szCs w:val="28"/>
        </w:rPr>
      </w:pPr>
      <w:r>
        <w:rPr>
          <w:b/>
          <w:bCs/>
          <w:sz w:val="28"/>
          <w:szCs w:val="28"/>
        </w:rPr>
        <w:t>Пухлина кістки (остеобластома, остеома, остеосаркома)</w:t>
      </w:r>
    </w:p>
    <w:p w14:paraId="005CE42C" w14:textId="77777777" w:rsidR="00A71A87" w:rsidRDefault="00A71A87" w:rsidP="00A71A87">
      <w:pPr>
        <w:jc w:val="both"/>
        <w:rPr>
          <w:sz w:val="28"/>
          <w:szCs w:val="28"/>
        </w:rPr>
      </w:pPr>
      <w:r w:rsidRPr="003B4811">
        <w:rPr>
          <w:b/>
          <w:bCs/>
          <w:i/>
          <w:iCs/>
          <w:sz w:val="28"/>
          <w:szCs w:val="28"/>
        </w:rPr>
        <w:t xml:space="preserve">Конфлікт </w:t>
      </w:r>
      <w:r>
        <w:rPr>
          <w:sz w:val="28"/>
          <w:szCs w:val="28"/>
        </w:rPr>
        <w:t>самознецінення у відношенні з локалізацією</w:t>
      </w:r>
    </w:p>
    <w:p w14:paraId="06AA125A" w14:textId="77777777" w:rsidR="00A71A87" w:rsidRDefault="00A71A87" w:rsidP="00A71A87">
      <w:pPr>
        <w:jc w:val="both"/>
        <w:rPr>
          <w:sz w:val="28"/>
          <w:szCs w:val="28"/>
        </w:rPr>
      </w:pPr>
      <w:r>
        <w:rPr>
          <w:sz w:val="28"/>
          <w:szCs w:val="28"/>
        </w:rPr>
        <w:t>Зависання у фазі зцілення – надмірне відновлення кісток</w:t>
      </w:r>
    </w:p>
    <w:p w14:paraId="458EBA2C" w14:textId="77777777" w:rsidR="00A71A87" w:rsidRDefault="00A71A87" w:rsidP="00A71A87">
      <w:pPr>
        <w:jc w:val="both"/>
        <w:rPr>
          <w:sz w:val="28"/>
          <w:szCs w:val="28"/>
        </w:rPr>
      </w:pPr>
    </w:p>
    <w:p w14:paraId="0F890A08" w14:textId="77777777" w:rsidR="00A71A87" w:rsidRDefault="00A71A87" w:rsidP="00A71A87">
      <w:pPr>
        <w:jc w:val="center"/>
        <w:rPr>
          <w:b/>
          <w:bCs/>
          <w:sz w:val="28"/>
          <w:szCs w:val="28"/>
        </w:rPr>
      </w:pPr>
      <w:r>
        <w:rPr>
          <w:b/>
          <w:bCs/>
          <w:sz w:val="28"/>
          <w:szCs w:val="28"/>
        </w:rPr>
        <w:t>Пухлина хряща (хондросаркома, хондробластома, хондрома)</w:t>
      </w:r>
    </w:p>
    <w:p w14:paraId="175292A6" w14:textId="77777777" w:rsidR="00A71A87" w:rsidRDefault="00A71A87" w:rsidP="00A71A87">
      <w:pPr>
        <w:jc w:val="both"/>
        <w:rPr>
          <w:sz w:val="28"/>
          <w:szCs w:val="28"/>
        </w:rPr>
      </w:pPr>
      <w:r w:rsidRPr="003B4811">
        <w:rPr>
          <w:b/>
          <w:bCs/>
          <w:i/>
          <w:iCs/>
          <w:sz w:val="28"/>
          <w:szCs w:val="28"/>
        </w:rPr>
        <w:t>Конфлікт</w:t>
      </w:r>
      <w:r>
        <w:rPr>
          <w:sz w:val="28"/>
          <w:szCs w:val="28"/>
        </w:rPr>
        <w:t xml:space="preserve"> самознецінення у відношенні з локалізацією</w:t>
      </w:r>
    </w:p>
    <w:p w14:paraId="55D0B78E" w14:textId="77777777" w:rsidR="00A71A87" w:rsidRDefault="00A71A87" w:rsidP="00A71A87">
      <w:pPr>
        <w:jc w:val="both"/>
        <w:rPr>
          <w:sz w:val="28"/>
          <w:szCs w:val="28"/>
        </w:rPr>
      </w:pPr>
      <w:r>
        <w:rPr>
          <w:sz w:val="28"/>
          <w:szCs w:val="28"/>
        </w:rPr>
        <w:t>Зависання у фазі зцілення – надмірне відновлення уражених тканин</w:t>
      </w:r>
    </w:p>
    <w:p w14:paraId="431EA6D7" w14:textId="77777777" w:rsidR="00A71A87" w:rsidRDefault="00A71A87" w:rsidP="00A71A87">
      <w:pPr>
        <w:jc w:val="both"/>
        <w:rPr>
          <w:sz w:val="28"/>
          <w:szCs w:val="28"/>
        </w:rPr>
      </w:pPr>
    </w:p>
    <w:p w14:paraId="09F3614C" w14:textId="77777777" w:rsidR="00A71A87" w:rsidRDefault="00A71A87" w:rsidP="00A71A87">
      <w:pPr>
        <w:jc w:val="center"/>
        <w:rPr>
          <w:b/>
          <w:bCs/>
          <w:sz w:val="28"/>
          <w:szCs w:val="28"/>
        </w:rPr>
      </w:pPr>
      <w:r>
        <w:rPr>
          <w:b/>
          <w:bCs/>
          <w:sz w:val="28"/>
          <w:szCs w:val="28"/>
        </w:rPr>
        <w:t>Хвороба Бехтєрєва</w:t>
      </w:r>
    </w:p>
    <w:p w14:paraId="58E85642" w14:textId="77777777" w:rsidR="00A71A87" w:rsidRDefault="00A71A87" w:rsidP="00A71A87">
      <w:pPr>
        <w:jc w:val="both"/>
        <w:rPr>
          <w:sz w:val="28"/>
          <w:szCs w:val="28"/>
        </w:rPr>
      </w:pPr>
      <w:r>
        <w:rPr>
          <w:sz w:val="28"/>
          <w:szCs w:val="28"/>
        </w:rPr>
        <w:t>Ревматичне захворювання хребта. Підвищена кальцифікація призводить до обмеженої рухомості хребта. «зростання» хребців</w:t>
      </w:r>
    </w:p>
    <w:p w14:paraId="6441FDE9" w14:textId="77777777" w:rsidR="00A71A87" w:rsidRDefault="00A71A87" w:rsidP="00A71A87">
      <w:pPr>
        <w:jc w:val="both"/>
        <w:rPr>
          <w:sz w:val="28"/>
          <w:szCs w:val="28"/>
        </w:rPr>
      </w:pPr>
    </w:p>
    <w:p w14:paraId="52B6CEFA" w14:textId="77777777" w:rsidR="00A71A87" w:rsidRDefault="00A71A87" w:rsidP="00A71A87">
      <w:pPr>
        <w:jc w:val="both"/>
        <w:rPr>
          <w:sz w:val="28"/>
          <w:szCs w:val="28"/>
        </w:rPr>
      </w:pPr>
      <w:r w:rsidRPr="003B4811">
        <w:rPr>
          <w:b/>
          <w:bCs/>
          <w:i/>
          <w:iCs/>
          <w:sz w:val="28"/>
          <w:szCs w:val="28"/>
        </w:rPr>
        <w:t xml:space="preserve">Конфлікт </w:t>
      </w:r>
      <w:r>
        <w:rPr>
          <w:sz w:val="28"/>
          <w:szCs w:val="28"/>
        </w:rPr>
        <w:t>– самознецінення у відношенні з локалізацією</w:t>
      </w:r>
    </w:p>
    <w:p w14:paraId="4A2F25E9" w14:textId="77777777" w:rsidR="00A71A87" w:rsidRDefault="00A71A87" w:rsidP="00A71A87">
      <w:pPr>
        <w:jc w:val="both"/>
        <w:rPr>
          <w:sz w:val="28"/>
          <w:szCs w:val="28"/>
        </w:rPr>
      </w:pPr>
      <w:r>
        <w:rPr>
          <w:sz w:val="28"/>
          <w:szCs w:val="28"/>
        </w:rPr>
        <w:t>Зависання у фазі зцілення. Надмірне утворення додаткової кісткової тканини.</w:t>
      </w:r>
    </w:p>
    <w:p w14:paraId="0DCE345D" w14:textId="77777777" w:rsidR="00A71A87" w:rsidRDefault="00A71A87" w:rsidP="00A71A87">
      <w:pPr>
        <w:jc w:val="both"/>
        <w:rPr>
          <w:sz w:val="28"/>
          <w:szCs w:val="28"/>
        </w:rPr>
      </w:pPr>
    </w:p>
    <w:p w14:paraId="3ABB89A9" w14:textId="77777777" w:rsidR="00A71A87" w:rsidRDefault="00A71A87" w:rsidP="00A71A87">
      <w:pPr>
        <w:jc w:val="center"/>
        <w:rPr>
          <w:b/>
          <w:bCs/>
          <w:sz w:val="28"/>
          <w:szCs w:val="28"/>
        </w:rPr>
      </w:pPr>
      <w:r>
        <w:rPr>
          <w:b/>
          <w:bCs/>
          <w:sz w:val="28"/>
          <w:szCs w:val="28"/>
        </w:rPr>
        <w:t>Подагра</w:t>
      </w:r>
    </w:p>
    <w:p w14:paraId="479CE2E0" w14:textId="77777777" w:rsidR="00A71A87" w:rsidRDefault="00A71A87" w:rsidP="00A71A87">
      <w:pPr>
        <w:jc w:val="both"/>
        <w:rPr>
          <w:sz w:val="28"/>
          <w:szCs w:val="28"/>
        </w:rPr>
      </w:pPr>
      <w:r>
        <w:rPr>
          <w:sz w:val="28"/>
          <w:szCs w:val="28"/>
        </w:rPr>
        <w:t>В медицині подагра вважається наслідком закислення організму, при цьому кристали сечової кислоти викликають запалення суглобів. Згідно Р.Хамера – це поєднання двох конфліктів у різних фазах.</w:t>
      </w:r>
    </w:p>
    <w:p w14:paraId="68B873FA" w14:textId="77777777" w:rsidR="00A71A87" w:rsidRDefault="00A71A87" w:rsidP="00A71A87">
      <w:pPr>
        <w:jc w:val="both"/>
        <w:rPr>
          <w:sz w:val="28"/>
          <w:szCs w:val="28"/>
        </w:rPr>
      </w:pPr>
    </w:p>
    <w:p w14:paraId="07463E67" w14:textId="77777777" w:rsidR="00A71A87" w:rsidRDefault="00A71A87" w:rsidP="00A71A87">
      <w:pPr>
        <w:jc w:val="both"/>
        <w:rPr>
          <w:sz w:val="28"/>
          <w:szCs w:val="28"/>
        </w:rPr>
      </w:pPr>
      <w:r w:rsidRPr="003B4811">
        <w:rPr>
          <w:b/>
          <w:bCs/>
          <w:i/>
          <w:iCs/>
          <w:sz w:val="28"/>
          <w:szCs w:val="28"/>
        </w:rPr>
        <w:lastRenderedPageBreak/>
        <w:t>Конфлікт</w:t>
      </w:r>
      <w:r>
        <w:rPr>
          <w:sz w:val="28"/>
          <w:szCs w:val="28"/>
        </w:rPr>
        <w:t xml:space="preserve"> самознецінення у розрішувальній фазі конфлікту та конфлікт біженця у активній фазі конфлікту одночасно</w:t>
      </w:r>
    </w:p>
    <w:p w14:paraId="2CD49D35" w14:textId="77777777" w:rsidR="00A71A87" w:rsidRDefault="00A71A87" w:rsidP="00A71A87">
      <w:pPr>
        <w:jc w:val="both"/>
        <w:rPr>
          <w:sz w:val="28"/>
          <w:szCs w:val="28"/>
        </w:rPr>
      </w:pPr>
    </w:p>
    <w:p w14:paraId="739FBF09" w14:textId="77777777" w:rsidR="00A71A87" w:rsidRDefault="00A71A87" w:rsidP="00A71A87">
      <w:pPr>
        <w:jc w:val="both"/>
        <w:rPr>
          <w:sz w:val="28"/>
          <w:szCs w:val="28"/>
        </w:rPr>
      </w:pPr>
      <w:r w:rsidRPr="003B4811">
        <w:rPr>
          <w:b/>
          <w:bCs/>
          <w:i/>
          <w:iCs/>
          <w:sz w:val="28"/>
          <w:szCs w:val="28"/>
        </w:rPr>
        <w:t>Тканина</w:t>
      </w:r>
      <w:r>
        <w:rPr>
          <w:sz w:val="28"/>
          <w:szCs w:val="28"/>
        </w:rPr>
        <w:t xml:space="preserve"> – кістки, хрящі – біла речовина мозку. Мезодерма+ збиральні канальці – ентодерма.</w:t>
      </w:r>
    </w:p>
    <w:p w14:paraId="5270B2BB" w14:textId="77777777" w:rsidR="00A71A87" w:rsidRDefault="00A71A87" w:rsidP="00A71A87">
      <w:pPr>
        <w:jc w:val="both"/>
        <w:rPr>
          <w:sz w:val="28"/>
          <w:szCs w:val="28"/>
        </w:rPr>
      </w:pPr>
    </w:p>
    <w:p w14:paraId="48859084" w14:textId="77777777" w:rsidR="00A71A87" w:rsidRPr="00952F49" w:rsidRDefault="00A71A87" w:rsidP="00A71A87">
      <w:pPr>
        <w:jc w:val="both"/>
        <w:rPr>
          <w:sz w:val="28"/>
          <w:szCs w:val="28"/>
        </w:rPr>
      </w:pPr>
    </w:p>
    <w:p w14:paraId="4705F6F6" w14:textId="77777777" w:rsidR="00A71A87" w:rsidRPr="00F75353" w:rsidRDefault="00A71A87" w:rsidP="00A71A87">
      <w:pPr>
        <w:jc w:val="both"/>
        <w:rPr>
          <w:sz w:val="28"/>
          <w:szCs w:val="28"/>
        </w:rPr>
      </w:pPr>
      <w:r>
        <w:rPr>
          <w:sz w:val="28"/>
          <w:szCs w:val="28"/>
        </w:rPr>
        <w:t xml:space="preserve"> </w:t>
      </w:r>
    </w:p>
    <w:p w14:paraId="4AE0217E" w14:textId="77777777" w:rsidR="00A71A87" w:rsidRPr="002F5A6A" w:rsidRDefault="00A71A87" w:rsidP="00A71A87">
      <w:pPr>
        <w:jc w:val="both"/>
        <w:rPr>
          <w:sz w:val="28"/>
          <w:szCs w:val="28"/>
        </w:rPr>
      </w:pPr>
    </w:p>
    <w:p w14:paraId="1371CEB8" w14:textId="77777777" w:rsidR="00A71A87" w:rsidRPr="003806B2" w:rsidRDefault="00A71A87" w:rsidP="00A71A87">
      <w:pPr>
        <w:jc w:val="both"/>
        <w:rPr>
          <w:sz w:val="28"/>
          <w:szCs w:val="28"/>
        </w:rPr>
      </w:pPr>
    </w:p>
    <w:p w14:paraId="10142A8F" w14:textId="77777777" w:rsidR="00A71A87" w:rsidRPr="003806B2" w:rsidRDefault="00A71A87" w:rsidP="00A71A87">
      <w:pPr>
        <w:jc w:val="center"/>
        <w:rPr>
          <w:b/>
          <w:bCs/>
          <w:sz w:val="28"/>
          <w:szCs w:val="28"/>
        </w:rPr>
      </w:pPr>
    </w:p>
    <w:p w14:paraId="70B16EE3" w14:textId="77777777" w:rsidR="00A71A87" w:rsidRPr="00A1058C" w:rsidRDefault="00A71A87" w:rsidP="00A71A87">
      <w:pPr>
        <w:jc w:val="center"/>
        <w:rPr>
          <w:sz w:val="28"/>
          <w:szCs w:val="28"/>
        </w:rPr>
      </w:pPr>
    </w:p>
    <w:p w14:paraId="219FA52B" w14:textId="77777777" w:rsidR="00316B3B" w:rsidRPr="002F2316" w:rsidRDefault="00316B3B" w:rsidP="00316B3B">
      <w:pPr>
        <w:jc w:val="center"/>
        <w:rPr>
          <w:b/>
          <w:bCs/>
          <w:sz w:val="28"/>
          <w:szCs w:val="28"/>
        </w:rPr>
      </w:pPr>
      <w:r w:rsidRPr="002F2316">
        <w:rPr>
          <w:b/>
          <w:bCs/>
          <w:sz w:val="28"/>
          <w:szCs w:val="28"/>
        </w:rPr>
        <w:t>Невралгія</w:t>
      </w:r>
    </w:p>
    <w:p w14:paraId="04902B9B" w14:textId="77777777" w:rsidR="00316B3B" w:rsidRPr="002F2316" w:rsidRDefault="00316B3B" w:rsidP="00316B3B">
      <w:pPr>
        <w:jc w:val="both"/>
        <w:rPr>
          <w:sz w:val="28"/>
          <w:szCs w:val="28"/>
        </w:rPr>
      </w:pPr>
      <w:r w:rsidRPr="002F2316">
        <w:rPr>
          <w:sz w:val="28"/>
          <w:szCs w:val="28"/>
        </w:rPr>
        <w:t>В загальному – конфлікт пов'язаний з емоцією втрати, відриву, що супроводжується актом агресії</w:t>
      </w:r>
    </w:p>
    <w:p w14:paraId="29E589A4" w14:textId="77777777" w:rsidR="00316B3B" w:rsidRPr="002F2316" w:rsidRDefault="00316B3B" w:rsidP="00316B3B">
      <w:pPr>
        <w:jc w:val="both"/>
        <w:rPr>
          <w:sz w:val="28"/>
          <w:szCs w:val="28"/>
        </w:rPr>
      </w:pPr>
      <w:r w:rsidRPr="002F2316">
        <w:rPr>
          <w:sz w:val="28"/>
          <w:szCs w:val="28"/>
        </w:rPr>
        <w:t>Тканина – кора головного мозку. Ектодерма</w:t>
      </w:r>
    </w:p>
    <w:p w14:paraId="65DE121F" w14:textId="77777777" w:rsidR="00316B3B" w:rsidRPr="002F2316" w:rsidRDefault="00316B3B" w:rsidP="00316B3B">
      <w:pPr>
        <w:jc w:val="both"/>
        <w:rPr>
          <w:sz w:val="28"/>
          <w:szCs w:val="28"/>
        </w:rPr>
      </w:pPr>
      <w:r w:rsidRPr="002F2316">
        <w:rPr>
          <w:sz w:val="28"/>
          <w:szCs w:val="28"/>
        </w:rPr>
        <w:t>Активна фаза – некроз, утворення язв, дисфункція</w:t>
      </w:r>
    </w:p>
    <w:p w14:paraId="136A1C49" w14:textId="77777777" w:rsidR="00316B3B" w:rsidRPr="002F2316" w:rsidRDefault="00316B3B" w:rsidP="00316B3B">
      <w:pPr>
        <w:jc w:val="both"/>
        <w:rPr>
          <w:sz w:val="28"/>
          <w:szCs w:val="28"/>
        </w:rPr>
      </w:pPr>
      <w:r w:rsidRPr="002F2316">
        <w:rPr>
          <w:sz w:val="28"/>
          <w:szCs w:val="28"/>
        </w:rPr>
        <w:t>Розрішувальна фаза – гіпертрофія, відновлення</w:t>
      </w:r>
    </w:p>
    <w:p w14:paraId="68CBDB02" w14:textId="77777777" w:rsidR="00316B3B" w:rsidRPr="002F2316" w:rsidRDefault="00316B3B" w:rsidP="00316B3B">
      <w:pPr>
        <w:jc w:val="both"/>
        <w:rPr>
          <w:sz w:val="28"/>
          <w:szCs w:val="28"/>
        </w:rPr>
      </w:pPr>
    </w:p>
    <w:p w14:paraId="6F9DC84C" w14:textId="77777777" w:rsidR="00316B3B" w:rsidRDefault="00316B3B" w:rsidP="00316B3B">
      <w:pPr>
        <w:jc w:val="center"/>
        <w:rPr>
          <w:b/>
          <w:bCs/>
          <w:sz w:val="28"/>
          <w:szCs w:val="28"/>
        </w:rPr>
      </w:pPr>
    </w:p>
    <w:p w14:paraId="1319ED05" w14:textId="77777777" w:rsidR="00316B3B" w:rsidRPr="002F2316" w:rsidRDefault="00316B3B" w:rsidP="00316B3B">
      <w:pPr>
        <w:jc w:val="center"/>
        <w:rPr>
          <w:b/>
          <w:bCs/>
          <w:sz w:val="28"/>
          <w:szCs w:val="28"/>
        </w:rPr>
      </w:pPr>
      <w:r w:rsidRPr="002F2316">
        <w:rPr>
          <w:b/>
          <w:bCs/>
          <w:sz w:val="28"/>
          <w:szCs w:val="28"/>
        </w:rPr>
        <w:t>Болі в потилиці, цервікальний синдром (шийно-плечова невралгія), оніміння рук</w:t>
      </w:r>
    </w:p>
    <w:p w14:paraId="64A69163" w14:textId="77777777" w:rsidR="00316B3B" w:rsidRDefault="00316B3B" w:rsidP="00316B3B">
      <w:pPr>
        <w:jc w:val="both"/>
        <w:rPr>
          <w:sz w:val="28"/>
          <w:szCs w:val="28"/>
        </w:rPr>
      </w:pPr>
      <w:r>
        <w:rPr>
          <w:sz w:val="28"/>
          <w:szCs w:val="28"/>
        </w:rPr>
        <w:t>Морально-інтелектуальний конфлікт самознецінення. Людина відчуває несправедливість, несвободу, нечесність, невдячність, непристойність, нетерпимість. Відчуття наче тупий, неінтелігентний</w:t>
      </w:r>
    </w:p>
    <w:p w14:paraId="6524621F" w14:textId="77777777" w:rsidR="00316B3B" w:rsidRDefault="00316B3B" w:rsidP="00316B3B">
      <w:pPr>
        <w:jc w:val="both"/>
        <w:rPr>
          <w:sz w:val="28"/>
          <w:szCs w:val="28"/>
        </w:rPr>
      </w:pPr>
      <w:r>
        <w:rPr>
          <w:sz w:val="28"/>
          <w:szCs w:val="28"/>
        </w:rPr>
        <w:t>Болі в розрішувальній фазі конфлікту</w:t>
      </w:r>
    </w:p>
    <w:p w14:paraId="3FD53353" w14:textId="77777777" w:rsidR="00316B3B" w:rsidRDefault="00316B3B" w:rsidP="00316B3B">
      <w:pPr>
        <w:jc w:val="center"/>
        <w:rPr>
          <w:sz w:val="28"/>
          <w:szCs w:val="28"/>
        </w:rPr>
      </w:pPr>
    </w:p>
    <w:p w14:paraId="711EDEDA" w14:textId="77777777" w:rsidR="00316B3B" w:rsidRPr="002F2316" w:rsidRDefault="00316B3B" w:rsidP="00316B3B">
      <w:pPr>
        <w:jc w:val="center"/>
        <w:rPr>
          <w:b/>
          <w:bCs/>
          <w:sz w:val="28"/>
          <w:szCs w:val="28"/>
        </w:rPr>
      </w:pPr>
      <w:r w:rsidRPr="002F2316">
        <w:rPr>
          <w:b/>
          <w:bCs/>
          <w:sz w:val="28"/>
          <w:szCs w:val="28"/>
        </w:rPr>
        <w:t>Кальцифікація плечового суглобу</w:t>
      </w:r>
    </w:p>
    <w:p w14:paraId="48583A05" w14:textId="77777777" w:rsidR="00316B3B" w:rsidRDefault="00316B3B" w:rsidP="00316B3B">
      <w:pPr>
        <w:jc w:val="both"/>
        <w:rPr>
          <w:sz w:val="28"/>
          <w:szCs w:val="28"/>
        </w:rPr>
      </w:pPr>
      <w:r>
        <w:rPr>
          <w:sz w:val="28"/>
          <w:szCs w:val="28"/>
        </w:rPr>
        <w:lastRenderedPageBreak/>
        <w:t>Зависання у фазі зцілення – Надлишкове локальне відновлення клітин – утворення відкладень в суглобі</w:t>
      </w:r>
    </w:p>
    <w:p w14:paraId="7BB6B026" w14:textId="77777777" w:rsidR="00316B3B" w:rsidRDefault="00316B3B" w:rsidP="00316B3B">
      <w:pPr>
        <w:jc w:val="both"/>
        <w:rPr>
          <w:sz w:val="28"/>
          <w:szCs w:val="28"/>
        </w:rPr>
      </w:pPr>
    </w:p>
    <w:p w14:paraId="2A9095F2" w14:textId="77777777" w:rsidR="00316B3B" w:rsidRPr="002F2316" w:rsidRDefault="00316B3B" w:rsidP="00316B3B">
      <w:pPr>
        <w:jc w:val="center"/>
        <w:rPr>
          <w:b/>
          <w:bCs/>
          <w:sz w:val="28"/>
          <w:szCs w:val="28"/>
        </w:rPr>
      </w:pPr>
      <w:r w:rsidRPr="002F2316">
        <w:rPr>
          <w:b/>
          <w:bCs/>
          <w:sz w:val="28"/>
          <w:szCs w:val="28"/>
        </w:rPr>
        <w:t>Адгезивний капсуліт плечового суглобу. (заморожене плече, хвороба Дюплея)</w:t>
      </w:r>
    </w:p>
    <w:p w14:paraId="07D52D60" w14:textId="77777777" w:rsidR="00316B3B" w:rsidRDefault="00316B3B" w:rsidP="00316B3B">
      <w:pPr>
        <w:jc w:val="both"/>
        <w:rPr>
          <w:sz w:val="28"/>
          <w:szCs w:val="28"/>
        </w:rPr>
      </w:pPr>
      <w:r>
        <w:rPr>
          <w:sz w:val="28"/>
          <w:szCs w:val="28"/>
        </w:rPr>
        <w:t>Захворювання плеча, що характеризується прогресуючою хворобливою непорушністю суглобу. Капсула плечового суглоба ховається і ускладнює нормальний рух плеча. Може з’являтись будь-коли. Деякі захворювання можуть додатково спричинити появу каплусіту – діабет, інфаркт міокарда, односторонній параліч</w:t>
      </w:r>
    </w:p>
    <w:p w14:paraId="183A61CB" w14:textId="77777777" w:rsidR="00316B3B" w:rsidRDefault="00316B3B" w:rsidP="00316B3B">
      <w:pPr>
        <w:jc w:val="center"/>
        <w:rPr>
          <w:sz w:val="28"/>
          <w:szCs w:val="28"/>
        </w:rPr>
      </w:pPr>
    </w:p>
    <w:p w14:paraId="12C658C7" w14:textId="77777777" w:rsidR="00316B3B" w:rsidRPr="00395926" w:rsidRDefault="00316B3B" w:rsidP="00316B3B">
      <w:pPr>
        <w:jc w:val="center"/>
        <w:rPr>
          <w:b/>
          <w:bCs/>
          <w:sz w:val="28"/>
          <w:szCs w:val="28"/>
        </w:rPr>
      </w:pPr>
      <w:r w:rsidRPr="00395926">
        <w:rPr>
          <w:b/>
          <w:bCs/>
          <w:sz w:val="28"/>
          <w:szCs w:val="28"/>
        </w:rPr>
        <w:t>Лікоть гравця в теніс, лікоть гравця в гольф (епіконділіт)</w:t>
      </w:r>
    </w:p>
    <w:p w14:paraId="5E488E54" w14:textId="77777777" w:rsidR="00316B3B" w:rsidRDefault="00316B3B" w:rsidP="00316B3B">
      <w:pPr>
        <w:jc w:val="both"/>
        <w:rPr>
          <w:sz w:val="28"/>
          <w:szCs w:val="28"/>
        </w:rPr>
      </w:pPr>
      <w:r>
        <w:rPr>
          <w:sz w:val="28"/>
          <w:szCs w:val="28"/>
        </w:rPr>
        <w:t>Болюче запалення в області прикріплення сухожиль до кістки передпліччя</w:t>
      </w:r>
    </w:p>
    <w:p w14:paraId="208903A9" w14:textId="77777777" w:rsidR="00316B3B" w:rsidRDefault="00316B3B" w:rsidP="00316B3B">
      <w:pPr>
        <w:jc w:val="both"/>
        <w:rPr>
          <w:sz w:val="28"/>
          <w:szCs w:val="28"/>
        </w:rPr>
      </w:pPr>
      <w:r>
        <w:rPr>
          <w:sz w:val="28"/>
          <w:szCs w:val="28"/>
        </w:rPr>
        <w:t>Конфлікт незадоволеного Его у відношенні рук. Або локальний конфлікт самознецінення у відношенні ліктя</w:t>
      </w:r>
    </w:p>
    <w:p w14:paraId="435E2763" w14:textId="77777777" w:rsidR="00316B3B" w:rsidRDefault="00316B3B" w:rsidP="00316B3B">
      <w:pPr>
        <w:jc w:val="both"/>
        <w:rPr>
          <w:sz w:val="28"/>
          <w:szCs w:val="28"/>
        </w:rPr>
      </w:pPr>
      <w:r>
        <w:rPr>
          <w:sz w:val="28"/>
          <w:szCs w:val="28"/>
        </w:rPr>
        <w:t>Біль у фазі зцілення</w:t>
      </w:r>
    </w:p>
    <w:p w14:paraId="0E19D543" w14:textId="77777777" w:rsidR="00316B3B" w:rsidRDefault="00316B3B" w:rsidP="00316B3B">
      <w:pPr>
        <w:jc w:val="center"/>
        <w:rPr>
          <w:sz w:val="28"/>
          <w:szCs w:val="28"/>
        </w:rPr>
      </w:pPr>
    </w:p>
    <w:p w14:paraId="10172C15" w14:textId="77777777" w:rsidR="00316B3B" w:rsidRPr="00BB5DD7" w:rsidRDefault="00316B3B" w:rsidP="00316B3B">
      <w:pPr>
        <w:jc w:val="center"/>
        <w:rPr>
          <w:b/>
          <w:bCs/>
          <w:sz w:val="28"/>
          <w:szCs w:val="28"/>
        </w:rPr>
      </w:pPr>
      <w:r w:rsidRPr="00BB5DD7">
        <w:rPr>
          <w:b/>
          <w:bCs/>
          <w:sz w:val="28"/>
          <w:szCs w:val="28"/>
        </w:rPr>
        <w:t>Артроз, поліартрит суглобів пальців рук</w:t>
      </w:r>
    </w:p>
    <w:p w14:paraId="6402D2B4" w14:textId="77777777" w:rsidR="00316B3B" w:rsidRDefault="00316B3B" w:rsidP="00316B3B">
      <w:pPr>
        <w:jc w:val="both"/>
        <w:rPr>
          <w:sz w:val="28"/>
          <w:szCs w:val="28"/>
        </w:rPr>
      </w:pPr>
      <w:r>
        <w:rPr>
          <w:sz w:val="28"/>
          <w:szCs w:val="28"/>
        </w:rPr>
        <w:t xml:space="preserve">Конфлікт самознецінення пов'язаний з </w:t>
      </w:r>
      <w:proofErr w:type="spellStart"/>
      <w:r>
        <w:rPr>
          <w:sz w:val="28"/>
          <w:szCs w:val="28"/>
        </w:rPr>
        <w:t>невмілістю</w:t>
      </w:r>
      <w:proofErr w:type="spellEnd"/>
      <w:r>
        <w:rPr>
          <w:sz w:val="28"/>
          <w:szCs w:val="28"/>
        </w:rPr>
        <w:t xml:space="preserve"> рук, недостатньою рухливістю рук чи пальців, зробити щось не правильно, не справився з якоюсь роботою, що </w:t>
      </w:r>
      <w:proofErr w:type="spellStart"/>
      <w:r>
        <w:rPr>
          <w:sz w:val="28"/>
          <w:szCs w:val="28"/>
        </w:rPr>
        <w:t>звязана</w:t>
      </w:r>
      <w:proofErr w:type="spellEnd"/>
      <w:r>
        <w:rPr>
          <w:sz w:val="28"/>
          <w:szCs w:val="28"/>
        </w:rPr>
        <w:t xml:space="preserve"> з роботою рук. Локальний конфлікт самознецінення в області рук</w:t>
      </w:r>
    </w:p>
    <w:p w14:paraId="5B5A429E" w14:textId="77777777" w:rsidR="00316B3B" w:rsidRDefault="00316B3B" w:rsidP="00316B3B">
      <w:pPr>
        <w:jc w:val="both"/>
        <w:rPr>
          <w:sz w:val="28"/>
          <w:szCs w:val="28"/>
        </w:rPr>
      </w:pPr>
    </w:p>
    <w:p w14:paraId="30BA9193" w14:textId="77777777" w:rsidR="00316B3B" w:rsidRPr="00DC788A" w:rsidRDefault="00316B3B" w:rsidP="00316B3B">
      <w:pPr>
        <w:jc w:val="center"/>
        <w:rPr>
          <w:b/>
          <w:bCs/>
          <w:sz w:val="28"/>
          <w:szCs w:val="28"/>
        </w:rPr>
      </w:pPr>
      <w:r w:rsidRPr="00DC788A">
        <w:rPr>
          <w:b/>
          <w:bCs/>
          <w:sz w:val="28"/>
          <w:szCs w:val="28"/>
        </w:rPr>
        <w:t xml:space="preserve"> Тендовагініт (запалення внутрішньої оболонки сухожилля </w:t>
      </w:r>
      <w:proofErr w:type="spellStart"/>
      <w:r w:rsidRPr="00DC788A">
        <w:rPr>
          <w:b/>
          <w:bCs/>
          <w:sz w:val="28"/>
          <w:szCs w:val="28"/>
        </w:rPr>
        <w:t>мязів</w:t>
      </w:r>
      <w:proofErr w:type="spellEnd"/>
      <w:r w:rsidRPr="00DC788A">
        <w:rPr>
          <w:b/>
          <w:bCs/>
          <w:sz w:val="28"/>
          <w:szCs w:val="28"/>
        </w:rPr>
        <w:t xml:space="preserve">), </w:t>
      </w:r>
      <w:proofErr w:type="spellStart"/>
      <w:r w:rsidRPr="00DC788A">
        <w:rPr>
          <w:b/>
          <w:bCs/>
          <w:sz w:val="28"/>
          <w:szCs w:val="28"/>
        </w:rPr>
        <w:t>Карпальний</w:t>
      </w:r>
      <w:proofErr w:type="spellEnd"/>
      <w:r w:rsidRPr="00DC788A">
        <w:rPr>
          <w:b/>
          <w:bCs/>
          <w:sz w:val="28"/>
          <w:szCs w:val="28"/>
        </w:rPr>
        <w:t xml:space="preserve"> тунельний синдром, контрактура </w:t>
      </w:r>
      <w:proofErr w:type="spellStart"/>
      <w:r w:rsidRPr="00DC788A">
        <w:rPr>
          <w:b/>
          <w:bCs/>
          <w:sz w:val="28"/>
          <w:szCs w:val="28"/>
        </w:rPr>
        <w:t>Дюпюітрена</w:t>
      </w:r>
      <w:proofErr w:type="spellEnd"/>
      <w:r w:rsidRPr="00DC788A">
        <w:rPr>
          <w:b/>
          <w:bCs/>
          <w:sz w:val="28"/>
          <w:szCs w:val="28"/>
        </w:rPr>
        <w:t xml:space="preserve"> (вкорочення сухожиль в руках)</w:t>
      </w:r>
    </w:p>
    <w:p w14:paraId="006F76A5" w14:textId="77777777" w:rsidR="00316B3B" w:rsidRDefault="00316B3B" w:rsidP="00316B3B">
      <w:pPr>
        <w:jc w:val="center"/>
        <w:rPr>
          <w:sz w:val="28"/>
          <w:szCs w:val="28"/>
        </w:rPr>
      </w:pPr>
    </w:p>
    <w:p w14:paraId="4F273AEF" w14:textId="77777777" w:rsidR="00316B3B" w:rsidRDefault="00316B3B" w:rsidP="00316B3B">
      <w:pPr>
        <w:jc w:val="both"/>
        <w:rPr>
          <w:sz w:val="28"/>
          <w:szCs w:val="28"/>
        </w:rPr>
      </w:pPr>
      <w:r>
        <w:rPr>
          <w:sz w:val="28"/>
          <w:szCs w:val="28"/>
        </w:rPr>
        <w:t>Конфлікт самознецінення в області того місця де запальний процес</w:t>
      </w:r>
    </w:p>
    <w:p w14:paraId="2F0CB5FF" w14:textId="77777777" w:rsidR="00316B3B" w:rsidRDefault="00316B3B" w:rsidP="00316B3B">
      <w:pPr>
        <w:jc w:val="both"/>
        <w:rPr>
          <w:sz w:val="28"/>
          <w:szCs w:val="28"/>
        </w:rPr>
      </w:pPr>
      <w:r>
        <w:rPr>
          <w:sz w:val="28"/>
          <w:szCs w:val="28"/>
        </w:rPr>
        <w:t xml:space="preserve">Біль в розрішувальній фазі конфлікту. </w:t>
      </w:r>
    </w:p>
    <w:p w14:paraId="15AECE68" w14:textId="77777777" w:rsidR="00316B3B" w:rsidRDefault="00316B3B" w:rsidP="00316B3B">
      <w:pPr>
        <w:jc w:val="both"/>
        <w:rPr>
          <w:sz w:val="28"/>
          <w:szCs w:val="28"/>
        </w:rPr>
      </w:pPr>
    </w:p>
    <w:p w14:paraId="6E312C4B" w14:textId="77777777" w:rsidR="00316B3B" w:rsidRPr="00F8175D" w:rsidRDefault="00316B3B" w:rsidP="00316B3B">
      <w:pPr>
        <w:jc w:val="center"/>
        <w:rPr>
          <w:b/>
          <w:bCs/>
          <w:sz w:val="28"/>
          <w:szCs w:val="28"/>
        </w:rPr>
      </w:pPr>
      <w:r w:rsidRPr="00F8175D">
        <w:rPr>
          <w:b/>
          <w:bCs/>
          <w:sz w:val="28"/>
          <w:szCs w:val="28"/>
        </w:rPr>
        <w:lastRenderedPageBreak/>
        <w:t xml:space="preserve">Сколіоз, кіфоз, хвороба </w:t>
      </w:r>
      <w:proofErr w:type="spellStart"/>
      <w:r w:rsidRPr="00F8175D">
        <w:rPr>
          <w:b/>
          <w:bCs/>
          <w:sz w:val="28"/>
          <w:szCs w:val="28"/>
        </w:rPr>
        <w:t>Шейермана_мау</w:t>
      </w:r>
      <w:proofErr w:type="spellEnd"/>
      <w:r w:rsidRPr="00F8175D">
        <w:rPr>
          <w:b/>
          <w:bCs/>
          <w:sz w:val="28"/>
          <w:szCs w:val="28"/>
        </w:rPr>
        <w:t>, клиновидні позвонки</w:t>
      </w:r>
    </w:p>
    <w:p w14:paraId="6F7D2225" w14:textId="77777777" w:rsidR="00316B3B" w:rsidRDefault="00316B3B" w:rsidP="00316B3B">
      <w:pPr>
        <w:rPr>
          <w:sz w:val="28"/>
          <w:szCs w:val="28"/>
        </w:rPr>
      </w:pPr>
      <w:r>
        <w:rPr>
          <w:sz w:val="28"/>
          <w:szCs w:val="28"/>
        </w:rPr>
        <w:t xml:space="preserve">Утворюються  переважно в дитячому чи підлітковому віці. Якщо в дитячому – тут загальний конфлікт самознецінення, дитячий організм на нього реагує як </w:t>
      </w:r>
      <w:proofErr w:type="spellStart"/>
      <w:r>
        <w:rPr>
          <w:sz w:val="28"/>
          <w:szCs w:val="28"/>
        </w:rPr>
        <w:t>обере</w:t>
      </w:r>
      <w:proofErr w:type="spellEnd"/>
      <w:r>
        <w:rPr>
          <w:sz w:val="28"/>
          <w:szCs w:val="28"/>
        </w:rPr>
        <w:t xml:space="preserve">. Якщо підлітковий організм – враховуємо </w:t>
      </w:r>
      <w:proofErr w:type="spellStart"/>
      <w:r>
        <w:rPr>
          <w:sz w:val="28"/>
          <w:szCs w:val="28"/>
        </w:rPr>
        <w:t>обасть</w:t>
      </w:r>
      <w:proofErr w:type="spellEnd"/>
      <w:r>
        <w:rPr>
          <w:sz w:val="28"/>
          <w:szCs w:val="28"/>
        </w:rPr>
        <w:t xml:space="preserve"> викривлених </w:t>
      </w:r>
      <w:proofErr w:type="spellStart"/>
      <w:r>
        <w:rPr>
          <w:sz w:val="28"/>
          <w:szCs w:val="28"/>
        </w:rPr>
        <w:t>позвонків</w:t>
      </w:r>
      <w:proofErr w:type="spellEnd"/>
      <w:r>
        <w:rPr>
          <w:sz w:val="28"/>
          <w:szCs w:val="28"/>
        </w:rPr>
        <w:t xml:space="preserve"> – за що відповідають – там і шукаємо </w:t>
      </w:r>
      <w:proofErr w:type="spellStart"/>
      <w:r>
        <w:rPr>
          <w:sz w:val="28"/>
          <w:szCs w:val="28"/>
        </w:rPr>
        <w:t>самознеціння</w:t>
      </w:r>
      <w:proofErr w:type="spellEnd"/>
      <w:r>
        <w:rPr>
          <w:sz w:val="28"/>
          <w:szCs w:val="28"/>
        </w:rPr>
        <w:t>. Враховуємо той факт що один вигин – як наслідок самознецінення – інший (зазвичай) спроба хребта стабілізуватись</w:t>
      </w:r>
    </w:p>
    <w:p w14:paraId="2E93CAAC" w14:textId="77777777" w:rsidR="00316B3B" w:rsidRDefault="00316B3B" w:rsidP="00316B3B">
      <w:pPr>
        <w:rPr>
          <w:sz w:val="28"/>
          <w:szCs w:val="28"/>
        </w:rPr>
      </w:pPr>
    </w:p>
    <w:p w14:paraId="76D2EB3E" w14:textId="77777777" w:rsidR="00316B3B" w:rsidRPr="00DC788A" w:rsidRDefault="00316B3B" w:rsidP="00316B3B">
      <w:pPr>
        <w:jc w:val="center"/>
        <w:rPr>
          <w:b/>
          <w:bCs/>
          <w:sz w:val="28"/>
          <w:szCs w:val="28"/>
        </w:rPr>
      </w:pPr>
      <w:r w:rsidRPr="00DC788A">
        <w:rPr>
          <w:b/>
          <w:bCs/>
          <w:sz w:val="28"/>
          <w:szCs w:val="28"/>
        </w:rPr>
        <w:t xml:space="preserve">Звуження </w:t>
      </w:r>
      <w:proofErr w:type="spellStart"/>
      <w:r w:rsidRPr="00DC788A">
        <w:rPr>
          <w:b/>
          <w:bCs/>
          <w:sz w:val="28"/>
          <w:szCs w:val="28"/>
        </w:rPr>
        <w:t>позвонкового</w:t>
      </w:r>
      <w:proofErr w:type="spellEnd"/>
      <w:r w:rsidRPr="00DC788A">
        <w:rPr>
          <w:b/>
          <w:bCs/>
          <w:sz w:val="28"/>
          <w:szCs w:val="28"/>
        </w:rPr>
        <w:t xml:space="preserve"> каналу (</w:t>
      </w:r>
      <w:proofErr w:type="spellStart"/>
      <w:r w:rsidRPr="00DC788A">
        <w:rPr>
          <w:b/>
          <w:bCs/>
          <w:sz w:val="28"/>
          <w:szCs w:val="28"/>
        </w:rPr>
        <w:t>спинальний</w:t>
      </w:r>
      <w:proofErr w:type="spellEnd"/>
      <w:r w:rsidRPr="00DC788A">
        <w:rPr>
          <w:b/>
          <w:bCs/>
          <w:sz w:val="28"/>
          <w:szCs w:val="28"/>
        </w:rPr>
        <w:t xml:space="preserve"> стеноз)</w:t>
      </w:r>
    </w:p>
    <w:p w14:paraId="1497A3A9" w14:textId="77777777" w:rsidR="00316B3B" w:rsidRDefault="00316B3B" w:rsidP="00316B3B">
      <w:pPr>
        <w:rPr>
          <w:sz w:val="28"/>
          <w:szCs w:val="28"/>
        </w:rPr>
      </w:pPr>
      <w:r>
        <w:rPr>
          <w:sz w:val="28"/>
          <w:szCs w:val="28"/>
        </w:rPr>
        <w:t xml:space="preserve">Зависання у фазі зцілення. Надлишкове утворення кісткової тканини, в наслідок чого </w:t>
      </w:r>
      <w:proofErr w:type="spellStart"/>
      <w:r>
        <w:rPr>
          <w:sz w:val="28"/>
          <w:szCs w:val="28"/>
        </w:rPr>
        <w:t>утворється</w:t>
      </w:r>
      <w:proofErr w:type="spellEnd"/>
      <w:r>
        <w:rPr>
          <w:sz w:val="28"/>
          <w:szCs w:val="28"/>
        </w:rPr>
        <w:t xml:space="preserve"> звуження </w:t>
      </w:r>
      <w:proofErr w:type="spellStart"/>
      <w:r>
        <w:rPr>
          <w:sz w:val="28"/>
          <w:szCs w:val="28"/>
        </w:rPr>
        <w:t>позвонкового</w:t>
      </w:r>
      <w:proofErr w:type="spellEnd"/>
      <w:r>
        <w:rPr>
          <w:sz w:val="28"/>
          <w:szCs w:val="28"/>
        </w:rPr>
        <w:t xml:space="preserve"> каналу. Здавлювання нерва</w:t>
      </w:r>
    </w:p>
    <w:p w14:paraId="186E40DF" w14:textId="77777777" w:rsidR="00316B3B" w:rsidRDefault="00316B3B" w:rsidP="00316B3B">
      <w:pPr>
        <w:rPr>
          <w:sz w:val="28"/>
          <w:szCs w:val="28"/>
        </w:rPr>
      </w:pPr>
    </w:p>
    <w:p w14:paraId="58BB6082" w14:textId="77777777" w:rsidR="00316B3B" w:rsidRPr="00DC788A" w:rsidRDefault="00316B3B" w:rsidP="00316B3B">
      <w:pPr>
        <w:jc w:val="center"/>
        <w:rPr>
          <w:b/>
          <w:bCs/>
          <w:sz w:val="28"/>
          <w:szCs w:val="28"/>
        </w:rPr>
      </w:pPr>
      <w:r w:rsidRPr="00DC788A">
        <w:rPr>
          <w:b/>
          <w:bCs/>
          <w:sz w:val="28"/>
          <w:szCs w:val="28"/>
        </w:rPr>
        <w:t xml:space="preserve">Зміщення </w:t>
      </w:r>
      <w:proofErr w:type="spellStart"/>
      <w:r w:rsidRPr="00DC788A">
        <w:rPr>
          <w:b/>
          <w:bCs/>
          <w:sz w:val="28"/>
          <w:szCs w:val="28"/>
        </w:rPr>
        <w:t>позвонків</w:t>
      </w:r>
      <w:proofErr w:type="spellEnd"/>
    </w:p>
    <w:p w14:paraId="27724F98" w14:textId="77777777" w:rsidR="00316B3B" w:rsidRDefault="00316B3B" w:rsidP="00316B3B">
      <w:pPr>
        <w:rPr>
          <w:sz w:val="28"/>
          <w:szCs w:val="28"/>
        </w:rPr>
      </w:pPr>
      <w:r>
        <w:rPr>
          <w:sz w:val="28"/>
          <w:szCs w:val="28"/>
        </w:rPr>
        <w:t>Рецидивуючий конфлікт – зависання у активній фазі конфлікта. Атрофія тіла хребця, як наслідок деякі хребці втрачають опору і можуть зміститись</w:t>
      </w:r>
    </w:p>
    <w:p w14:paraId="67643110" w14:textId="77777777" w:rsidR="00316B3B" w:rsidRDefault="00316B3B" w:rsidP="00316B3B">
      <w:pPr>
        <w:rPr>
          <w:sz w:val="28"/>
          <w:szCs w:val="28"/>
        </w:rPr>
      </w:pPr>
    </w:p>
    <w:p w14:paraId="09BB3185" w14:textId="77777777" w:rsidR="00316B3B" w:rsidRPr="00395926" w:rsidRDefault="00316B3B" w:rsidP="00316B3B">
      <w:pPr>
        <w:jc w:val="center"/>
        <w:rPr>
          <w:b/>
          <w:bCs/>
          <w:sz w:val="28"/>
          <w:szCs w:val="28"/>
        </w:rPr>
      </w:pPr>
      <w:r w:rsidRPr="00395926">
        <w:rPr>
          <w:b/>
          <w:bCs/>
          <w:sz w:val="28"/>
          <w:szCs w:val="28"/>
        </w:rPr>
        <w:t>Розрив меніска, розрушення хряща, розрив зв'язок</w:t>
      </w:r>
    </w:p>
    <w:p w14:paraId="6D6774B6" w14:textId="77777777" w:rsidR="00316B3B" w:rsidRDefault="00316B3B" w:rsidP="00316B3B">
      <w:pPr>
        <w:rPr>
          <w:sz w:val="28"/>
          <w:szCs w:val="28"/>
        </w:rPr>
      </w:pPr>
    </w:p>
    <w:p w14:paraId="34F54934" w14:textId="77777777" w:rsidR="00316B3B" w:rsidRDefault="00316B3B" w:rsidP="00316B3B">
      <w:pPr>
        <w:rPr>
          <w:sz w:val="28"/>
          <w:szCs w:val="28"/>
        </w:rPr>
      </w:pPr>
      <w:r>
        <w:rPr>
          <w:sz w:val="28"/>
          <w:szCs w:val="28"/>
        </w:rPr>
        <w:t>Може відбуватись як у активній так і в розрішувальній фазі конфлікту самознецінення у відношенні колін</w:t>
      </w:r>
    </w:p>
    <w:p w14:paraId="410616B3" w14:textId="77777777" w:rsidR="00316B3B" w:rsidRDefault="00316B3B" w:rsidP="00316B3B">
      <w:pPr>
        <w:rPr>
          <w:sz w:val="28"/>
          <w:szCs w:val="28"/>
        </w:rPr>
      </w:pPr>
    </w:p>
    <w:p w14:paraId="21A19D75" w14:textId="77777777" w:rsidR="00316B3B" w:rsidRPr="00395926" w:rsidRDefault="00316B3B" w:rsidP="00316B3B">
      <w:pPr>
        <w:jc w:val="center"/>
        <w:rPr>
          <w:b/>
          <w:bCs/>
          <w:sz w:val="28"/>
          <w:szCs w:val="28"/>
        </w:rPr>
      </w:pPr>
      <w:r w:rsidRPr="00395926">
        <w:rPr>
          <w:b/>
          <w:bCs/>
          <w:sz w:val="28"/>
          <w:szCs w:val="28"/>
        </w:rPr>
        <w:t>П’я</w:t>
      </w:r>
      <w:r>
        <w:rPr>
          <w:b/>
          <w:bCs/>
          <w:sz w:val="28"/>
          <w:szCs w:val="28"/>
        </w:rPr>
        <w:t xml:space="preserve">точна  </w:t>
      </w:r>
      <w:r w:rsidRPr="00395926">
        <w:rPr>
          <w:b/>
          <w:bCs/>
          <w:sz w:val="28"/>
          <w:szCs w:val="28"/>
        </w:rPr>
        <w:t>шпора</w:t>
      </w:r>
    </w:p>
    <w:p w14:paraId="50224F78" w14:textId="77777777" w:rsidR="00316B3B" w:rsidRDefault="00316B3B" w:rsidP="00316B3B">
      <w:pPr>
        <w:rPr>
          <w:sz w:val="28"/>
          <w:szCs w:val="28"/>
        </w:rPr>
      </w:pPr>
      <w:r>
        <w:rPr>
          <w:sz w:val="28"/>
          <w:szCs w:val="28"/>
        </w:rPr>
        <w:t>Бажання (та не спроможність) роздавити когось п’яткою</w:t>
      </w:r>
    </w:p>
    <w:p w14:paraId="4F4F90C0" w14:textId="77777777" w:rsidR="00316B3B" w:rsidRDefault="00316B3B" w:rsidP="00316B3B">
      <w:pPr>
        <w:rPr>
          <w:sz w:val="28"/>
          <w:szCs w:val="28"/>
        </w:rPr>
      </w:pPr>
      <w:r>
        <w:rPr>
          <w:sz w:val="28"/>
          <w:szCs w:val="28"/>
        </w:rPr>
        <w:t>Самознецінення + злість</w:t>
      </w:r>
    </w:p>
    <w:p w14:paraId="3A70EDA4" w14:textId="77777777" w:rsidR="00316B3B" w:rsidRDefault="00316B3B" w:rsidP="00316B3B">
      <w:pPr>
        <w:rPr>
          <w:sz w:val="28"/>
          <w:szCs w:val="28"/>
        </w:rPr>
      </w:pPr>
      <w:r>
        <w:rPr>
          <w:sz w:val="28"/>
          <w:szCs w:val="28"/>
        </w:rPr>
        <w:t>Болі у фазах зцілення</w:t>
      </w:r>
    </w:p>
    <w:p w14:paraId="195988E4" w14:textId="77777777" w:rsidR="00316B3B" w:rsidRDefault="00316B3B" w:rsidP="00316B3B">
      <w:pPr>
        <w:rPr>
          <w:sz w:val="28"/>
          <w:szCs w:val="28"/>
        </w:rPr>
      </w:pPr>
    </w:p>
    <w:p w14:paraId="1AE56447" w14:textId="77777777" w:rsidR="00316B3B" w:rsidRPr="00B02C84" w:rsidRDefault="00316B3B" w:rsidP="00316B3B">
      <w:pPr>
        <w:jc w:val="center"/>
        <w:rPr>
          <w:b/>
          <w:bCs/>
          <w:sz w:val="28"/>
          <w:szCs w:val="28"/>
        </w:rPr>
      </w:pPr>
      <w:r w:rsidRPr="00B02C84">
        <w:rPr>
          <w:b/>
          <w:bCs/>
          <w:sz w:val="28"/>
          <w:szCs w:val="28"/>
        </w:rPr>
        <w:t>Вальгусна деформація великого пальця стопи</w:t>
      </w:r>
    </w:p>
    <w:p w14:paraId="6D44BC46" w14:textId="77777777" w:rsidR="00316B3B" w:rsidRDefault="00316B3B" w:rsidP="00316B3B">
      <w:pPr>
        <w:rPr>
          <w:sz w:val="28"/>
          <w:szCs w:val="28"/>
        </w:rPr>
      </w:pPr>
    </w:p>
    <w:p w14:paraId="00F7CA63" w14:textId="77777777" w:rsidR="00316B3B" w:rsidRDefault="00316B3B" w:rsidP="00316B3B">
      <w:pPr>
        <w:rPr>
          <w:sz w:val="28"/>
          <w:szCs w:val="28"/>
        </w:rPr>
      </w:pPr>
      <w:r>
        <w:rPr>
          <w:sz w:val="28"/>
          <w:szCs w:val="28"/>
        </w:rPr>
        <w:lastRenderedPageBreak/>
        <w:t>Конфлікт – бажання та неможливість комусь дати ногою під зад. Конфлікт самознецінення, пов'язаний з нездатністю або неможливістю бігати, танцювати, балансувати, пригати. Іноді конфлікт знаходження не в тому місці</w:t>
      </w:r>
    </w:p>
    <w:p w14:paraId="3D1BDC4E" w14:textId="77777777" w:rsidR="00316B3B" w:rsidRDefault="00316B3B" w:rsidP="00316B3B">
      <w:pPr>
        <w:rPr>
          <w:sz w:val="28"/>
          <w:szCs w:val="28"/>
        </w:rPr>
      </w:pPr>
    </w:p>
    <w:p w14:paraId="70DF79D8" w14:textId="77777777" w:rsidR="00316B3B" w:rsidRDefault="00316B3B" w:rsidP="00316B3B">
      <w:pPr>
        <w:rPr>
          <w:sz w:val="28"/>
          <w:szCs w:val="28"/>
        </w:rPr>
      </w:pPr>
      <w:r>
        <w:rPr>
          <w:sz w:val="28"/>
          <w:szCs w:val="28"/>
        </w:rPr>
        <w:t xml:space="preserve">Рецидивуючий конфлікт, зависання у фазі зцілення. З кожною фазою зцілення додається ще один шар потовщення. Як наслідок ще більше викривлення, деформація суглобу і великого пальця </w:t>
      </w:r>
    </w:p>
    <w:p w14:paraId="48525325" w14:textId="77777777" w:rsidR="00316B3B" w:rsidRDefault="00316B3B" w:rsidP="00316B3B">
      <w:pPr>
        <w:rPr>
          <w:sz w:val="28"/>
          <w:szCs w:val="28"/>
        </w:rPr>
      </w:pPr>
    </w:p>
    <w:p w14:paraId="194CA010" w14:textId="77777777" w:rsidR="00316B3B" w:rsidRDefault="00316B3B" w:rsidP="00316B3B">
      <w:pPr>
        <w:jc w:val="center"/>
        <w:rPr>
          <w:sz w:val="28"/>
          <w:szCs w:val="28"/>
        </w:rPr>
      </w:pPr>
    </w:p>
    <w:p w14:paraId="2BA555B0" w14:textId="77777777" w:rsidR="00316B3B" w:rsidRDefault="00316B3B" w:rsidP="00316B3B">
      <w:pPr>
        <w:jc w:val="center"/>
        <w:rPr>
          <w:sz w:val="28"/>
          <w:szCs w:val="28"/>
        </w:rPr>
      </w:pPr>
    </w:p>
    <w:p w14:paraId="00D50C8B" w14:textId="77777777" w:rsidR="00316B3B" w:rsidRDefault="00316B3B" w:rsidP="00316B3B">
      <w:pPr>
        <w:jc w:val="center"/>
        <w:rPr>
          <w:b/>
          <w:bCs/>
        </w:rPr>
      </w:pPr>
    </w:p>
    <w:p w14:paraId="084EEE8A" w14:textId="77777777" w:rsidR="00316B3B" w:rsidRDefault="00316B3B" w:rsidP="00316B3B">
      <w:pPr>
        <w:jc w:val="center"/>
        <w:rPr>
          <w:b/>
          <w:bCs/>
        </w:rPr>
      </w:pPr>
    </w:p>
    <w:p w14:paraId="5721E6E5" w14:textId="77777777" w:rsidR="00316B3B" w:rsidRDefault="00316B3B" w:rsidP="00316B3B">
      <w:pPr>
        <w:jc w:val="center"/>
        <w:rPr>
          <w:b/>
          <w:bCs/>
        </w:rPr>
      </w:pPr>
    </w:p>
    <w:p w14:paraId="4AA3BE76" w14:textId="77777777" w:rsidR="00316B3B" w:rsidRPr="00B02C84" w:rsidRDefault="00316B3B" w:rsidP="00316B3B">
      <w:pPr>
        <w:jc w:val="center"/>
        <w:rPr>
          <w:b/>
          <w:bCs/>
          <w:sz w:val="28"/>
          <w:szCs w:val="28"/>
        </w:rPr>
      </w:pPr>
      <w:r w:rsidRPr="00B02C84">
        <w:rPr>
          <w:b/>
          <w:bCs/>
          <w:sz w:val="28"/>
          <w:szCs w:val="28"/>
        </w:rPr>
        <w:t>Вальгус</w:t>
      </w:r>
    </w:p>
    <w:p w14:paraId="06CEA02B" w14:textId="77777777" w:rsidR="00316B3B" w:rsidRPr="00B02C84" w:rsidRDefault="00316B3B" w:rsidP="00316B3B">
      <w:pPr>
        <w:jc w:val="both"/>
        <w:rPr>
          <w:sz w:val="28"/>
          <w:szCs w:val="28"/>
        </w:rPr>
      </w:pPr>
      <w:r w:rsidRPr="00B02C84">
        <w:rPr>
          <w:sz w:val="28"/>
          <w:szCs w:val="28"/>
        </w:rPr>
        <w:t>Недорозвиток – мої відносини по материнській лінії несуть в собі якусь проблему пов’язану з викривленою любов’ю. Залежні відносини , або викривлена любов до дітей</w:t>
      </w:r>
    </w:p>
    <w:p w14:paraId="3FE3494B" w14:textId="77777777" w:rsidR="00316B3B" w:rsidRPr="00B02C84" w:rsidRDefault="00316B3B" w:rsidP="00316B3B">
      <w:pPr>
        <w:jc w:val="both"/>
        <w:rPr>
          <w:sz w:val="28"/>
          <w:szCs w:val="28"/>
        </w:rPr>
      </w:pPr>
      <w:r w:rsidRPr="00B02C84">
        <w:rPr>
          <w:sz w:val="28"/>
          <w:szCs w:val="28"/>
        </w:rPr>
        <w:t>Вальгусна стопа – я</w:t>
      </w:r>
      <w:r>
        <w:rPr>
          <w:sz w:val="28"/>
          <w:szCs w:val="28"/>
        </w:rPr>
        <w:t xml:space="preserve"> </w:t>
      </w:r>
      <w:r w:rsidRPr="00B02C84">
        <w:rPr>
          <w:sz w:val="28"/>
          <w:szCs w:val="28"/>
        </w:rPr>
        <w:t>хочу бути ближче до мами. Чи мама мене не відпустить, виживання може бути лише поруч з мамою, я змушений віддавати мамині борги,</w:t>
      </w:r>
    </w:p>
    <w:p w14:paraId="0D7F9A84" w14:textId="77777777" w:rsidR="00316B3B" w:rsidRPr="00B02C84" w:rsidRDefault="00316B3B" w:rsidP="00316B3B">
      <w:pPr>
        <w:jc w:val="both"/>
        <w:rPr>
          <w:sz w:val="28"/>
          <w:szCs w:val="28"/>
        </w:rPr>
      </w:pPr>
    </w:p>
    <w:p w14:paraId="73576C61" w14:textId="77777777" w:rsidR="00316B3B" w:rsidRPr="00B02C84" w:rsidRDefault="00316B3B" w:rsidP="00316B3B">
      <w:pPr>
        <w:jc w:val="both"/>
        <w:rPr>
          <w:sz w:val="28"/>
          <w:szCs w:val="28"/>
        </w:rPr>
      </w:pPr>
      <w:r w:rsidRPr="00B02C84">
        <w:rPr>
          <w:sz w:val="28"/>
          <w:szCs w:val="28"/>
        </w:rPr>
        <w:t xml:space="preserve">Коли </w:t>
      </w:r>
      <w:proofErr w:type="spellStart"/>
      <w:r>
        <w:rPr>
          <w:sz w:val="28"/>
          <w:szCs w:val="28"/>
        </w:rPr>
        <w:t>зв</w:t>
      </w:r>
      <w:r w:rsidRPr="00B02C84">
        <w:rPr>
          <w:sz w:val="28"/>
          <w:szCs w:val="28"/>
        </w:rPr>
        <w:t>од</w:t>
      </w:r>
      <w:proofErr w:type="spellEnd"/>
      <w:r w:rsidRPr="00B02C84">
        <w:rPr>
          <w:sz w:val="28"/>
          <w:szCs w:val="28"/>
        </w:rPr>
        <w:t xml:space="preserve"> стопи дуже високий – то навпаки бажання бути на відстані від мами. Я взагалі не хочу до неї наближатись, я не хочу мати з нею діла. Мені дуже боляче від контакту з мамою</w:t>
      </w:r>
    </w:p>
    <w:p w14:paraId="7BE5A871" w14:textId="77777777" w:rsidR="00316B3B" w:rsidRPr="00B02C84" w:rsidRDefault="00316B3B" w:rsidP="00316B3B">
      <w:pPr>
        <w:jc w:val="both"/>
        <w:rPr>
          <w:sz w:val="28"/>
          <w:szCs w:val="28"/>
        </w:rPr>
      </w:pPr>
    </w:p>
    <w:p w14:paraId="347BE3C6" w14:textId="77777777" w:rsidR="00316B3B" w:rsidRDefault="00316B3B" w:rsidP="00316B3B">
      <w:pPr>
        <w:jc w:val="both"/>
        <w:rPr>
          <w:sz w:val="28"/>
          <w:szCs w:val="28"/>
        </w:rPr>
      </w:pPr>
      <w:r w:rsidRPr="00B02C84">
        <w:rPr>
          <w:sz w:val="28"/>
          <w:szCs w:val="28"/>
        </w:rPr>
        <w:t xml:space="preserve">Х – образні ноги – я зможу бути більш </w:t>
      </w:r>
      <w:r>
        <w:rPr>
          <w:sz w:val="28"/>
          <w:szCs w:val="28"/>
        </w:rPr>
        <w:t>стійкішим</w:t>
      </w:r>
      <w:r w:rsidRPr="00B02C84">
        <w:rPr>
          <w:sz w:val="28"/>
          <w:szCs w:val="28"/>
        </w:rPr>
        <w:t xml:space="preserve"> і зможу встоя</w:t>
      </w:r>
      <w:r>
        <w:rPr>
          <w:sz w:val="28"/>
          <w:szCs w:val="28"/>
        </w:rPr>
        <w:t>ти</w:t>
      </w:r>
      <w:r w:rsidRPr="00B02C84">
        <w:rPr>
          <w:sz w:val="28"/>
          <w:szCs w:val="28"/>
        </w:rPr>
        <w:t xml:space="preserve"> на ногах, витримати більше навантаження, я можу опиратись лише на себе, народжений в сім’ї сильних жінок, або про «розставила ноги». Коли дитина з’явилась на світ через те, що «розставила ноги» і т.д.</w:t>
      </w:r>
    </w:p>
    <w:p w14:paraId="0FDDEBFD" w14:textId="77777777" w:rsidR="00316B3B" w:rsidRDefault="00316B3B" w:rsidP="00316B3B">
      <w:pPr>
        <w:jc w:val="both"/>
        <w:rPr>
          <w:sz w:val="28"/>
          <w:szCs w:val="28"/>
        </w:rPr>
      </w:pPr>
    </w:p>
    <w:p w14:paraId="4FB30035" w14:textId="77777777" w:rsidR="00316B3B" w:rsidRDefault="00316B3B" w:rsidP="00316B3B">
      <w:pPr>
        <w:jc w:val="center"/>
        <w:rPr>
          <w:b/>
          <w:bCs/>
          <w:sz w:val="28"/>
          <w:szCs w:val="28"/>
        </w:rPr>
      </w:pPr>
      <w:r>
        <w:rPr>
          <w:b/>
          <w:bCs/>
          <w:sz w:val="28"/>
          <w:szCs w:val="28"/>
        </w:rPr>
        <w:lastRenderedPageBreak/>
        <w:t>М’язи</w:t>
      </w:r>
    </w:p>
    <w:p w14:paraId="211BCD0B" w14:textId="77777777" w:rsidR="00316B3B" w:rsidRDefault="00316B3B" w:rsidP="00316B3B">
      <w:pPr>
        <w:jc w:val="both"/>
        <w:rPr>
          <w:sz w:val="28"/>
          <w:szCs w:val="28"/>
        </w:rPr>
      </w:pPr>
      <w:r>
        <w:rPr>
          <w:sz w:val="28"/>
          <w:szCs w:val="28"/>
        </w:rPr>
        <w:t>Є два види м’язової мускулатури – м’язи внутрішніх органів, що керується середнім мозком. Нею ми не можемо керувати самостійно.</w:t>
      </w:r>
    </w:p>
    <w:p w14:paraId="4295E607" w14:textId="77777777" w:rsidR="00316B3B" w:rsidRDefault="00316B3B" w:rsidP="00316B3B">
      <w:pPr>
        <w:jc w:val="both"/>
        <w:rPr>
          <w:sz w:val="28"/>
          <w:szCs w:val="28"/>
        </w:rPr>
      </w:pPr>
      <w:r>
        <w:rPr>
          <w:sz w:val="28"/>
          <w:szCs w:val="28"/>
        </w:rPr>
        <w:t>Та м’язи опорно-рухового апарату, що керуються великими півкулями. Ними ми можемо керувати самі</w:t>
      </w:r>
    </w:p>
    <w:p w14:paraId="0BA67BE1" w14:textId="77777777" w:rsidR="00316B3B" w:rsidRDefault="00316B3B" w:rsidP="00316B3B">
      <w:pPr>
        <w:jc w:val="both"/>
        <w:rPr>
          <w:sz w:val="28"/>
          <w:szCs w:val="28"/>
        </w:rPr>
      </w:pPr>
    </w:p>
    <w:p w14:paraId="0CEB1858" w14:textId="77777777" w:rsidR="00316B3B" w:rsidRDefault="00316B3B" w:rsidP="00316B3B">
      <w:pPr>
        <w:jc w:val="both"/>
        <w:rPr>
          <w:sz w:val="28"/>
          <w:szCs w:val="28"/>
        </w:rPr>
      </w:pPr>
      <w:r>
        <w:rPr>
          <w:sz w:val="28"/>
          <w:szCs w:val="28"/>
        </w:rPr>
        <w:t>М’язи опорно-рухового апарату керуються корою великих півкуль (іннервація) та білою речовиною великих півкуль (живлення).</w:t>
      </w:r>
    </w:p>
    <w:p w14:paraId="3211A4E3" w14:textId="77777777" w:rsidR="00316B3B" w:rsidRDefault="00316B3B" w:rsidP="00316B3B">
      <w:pPr>
        <w:jc w:val="both"/>
        <w:rPr>
          <w:sz w:val="28"/>
          <w:szCs w:val="28"/>
        </w:rPr>
      </w:pPr>
      <w:r>
        <w:rPr>
          <w:sz w:val="28"/>
          <w:szCs w:val="28"/>
        </w:rPr>
        <w:t>Тобто імпульси про напруження, розслаблення йдуть з кори головного мозку.</w:t>
      </w:r>
    </w:p>
    <w:p w14:paraId="69EF65CA" w14:textId="77777777" w:rsidR="00316B3B" w:rsidRDefault="00316B3B" w:rsidP="00316B3B">
      <w:pPr>
        <w:jc w:val="both"/>
        <w:rPr>
          <w:sz w:val="28"/>
          <w:szCs w:val="28"/>
        </w:rPr>
      </w:pPr>
    </w:p>
    <w:p w14:paraId="2020E19C" w14:textId="77777777" w:rsidR="00316B3B" w:rsidRDefault="00316B3B" w:rsidP="00316B3B">
      <w:pPr>
        <w:jc w:val="both"/>
        <w:rPr>
          <w:sz w:val="28"/>
          <w:szCs w:val="28"/>
        </w:rPr>
      </w:pPr>
      <w:r>
        <w:rPr>
          <w:sz w:val="28"/>
          <w:szCs w:val="28"/>
        </w:rPr>
        <w:t>В загальному конфлікт ступор від страху. Людина не може рухатись, не хоче або їй не можна рухатись. Наче паралізована від страху. Відчуває себе не здатною щось вдіяти, вчити. Безсилою.</w:t>
      </w:r>
    </w:p>
    <w:p w14:paraId="287BCE61" w14:textId="77777777" w:rsidR="00316B3B" w:rsidRDefault="00316B3B" w:rsidP="00316B3B">
      <w:pPr>
        <w:jc w:val="both"/>
        <w:rPr>
          <w:sz w:val="28"/>
          <w:szCs w:val="28"/>
        </w:rPr>
      </w:pPr>
    </w:p>
    <w:p w14:paraId="30A91543" w14:textId="77777777" w:rsidR="00316B3B" w:rsidRPr="00C2765F" w:rsidRDefault="00316B3B" w:rsidP="00316B3B">
      <w:pPr>
        <w:jc w:val="center"/>
        <w:rPr>
          <w:b/>
          <w:bCs/>
          <w:sz w:val="28"/>
          <w:szCs w:val="28"/>
        </w:rPr>
      </w:pPr>
      <w:r w:rsidRPr="00C2765F">
        <w:rPr>
          <w:b/>
          <w:bCs/>
          <w:sz w:val="28"/>
          <w:szCs w:val="28"/>
        </w:rPr>
        <w:t>Злоякісна рабдоміома</w:t>
      </w:r>
    </w:p>
    <w:p w14:paraId="61A183C1" w14:textId="77777777" w:rsidR="00316B3B" w:rsidRDefault="00316B3B" w:rsidP="00316B3B">
      <w:pPr>
        <w:jc w:val="both"/>
        <w:rPr>
          <w:sz w:val="28"/>
          <w:szCs w:val="28"/>
        </w:rPr>
      </w:pPr>
      <w:r>
        <w:rPr>
          <w:sz w:val="28"/>
          <w:szCs w:val="28"/>
        </w:rPr>
        <w:t>Конфлікт пов'язаний з невірним рухом. Те, що людина зробила – вважає невірним</w:t>
      </w:r>
    </w:p>
    <w:p w14:paraId="0C4869D8" w14:textId="77777777" w:rsidR="00316B3B" w:rsidRDefault="00316B3B" w:rsidP="00316B3B">
      <w:pPr>
        <w:jc w:val="both"/>
        <w:rPr>
          <w:sz w:val="28"/>
          <w:szCs w:val="28"/>
        </w:rPr>
      </w:pPr>
      <w:r>
        <w:rPr>
          <w:sz w:val="28"/>
          <w:szCs w:val="28"/>
        </w:rPr>
        <w:t>Активна фаза конфлікту – некроз, скованість,</w:t>
      </w:r>
    </w:p>
    <w:p w14:paraId="51113811" w14:textId="77777777" w:rsidR="00316B3B" w:rsidRDefault="00316B3B" w:rsidP="00316B3B">
      <w:pPr>
        <w:jc w:val="both"/>
        <w:rPr>
          <w:sz w:val="28"/>
          <w:szCs w:val="28"/>
        </w:rPr>
      </w:pPr>
      <w:r>
        <w:rPr>
          <w:sz w:val="28"/>
          <w:szCs w:val="28"/>
        </w:rPr>
        <w:t xml:space="preserve">Фаза зцілення – пухлина, міосаркома, пухлина м’язової тканини </w:t>
      </w:r>
    </w:p>
    <w:p w14:paraId="1CA0D1A6" w14:textId="77777777" w:rsidR="00316B3B" w:rsidRDefault="00316B3B" w:rsidP="00316B3B">
      <w:pPr>
        <w:jc w:val="both"/>
        <w:rPr>
          <w:sz w:val="28"/>
          <w:szCs w:val="28"/>
        </w:rPr>
      </w:pPr>
    </w:p>
    <w:p w14:paraId="60978F3D" w14:textId="77777777" w:rsidR="00316B3B" w:rsidRPr="00B820C8" w:rsidRDefault="00316B3B" w:rsidP="00316B3B">
      <w:pPr>
        <w:jc w:val="center"/>
        <w:rPr>
          <w:b/>
          <w:bCs/>
          <w:sz w:val="28"/>
          <w:szCs w:val="28"/>
        </w:rPr>
      </w:pPr>
      <w:r w:rsidRPr="00B820C8">
        <w:rPr>
          <w:b/>
          <w:bCs/>
          <w:sz w:val="28"/>
          <w:szCs w:val="28"/>
        </w:rPr>
        <w:t xml:space="preserve">Аміотрофічний латеральний склероз (хвороба </w:t>
      </w:r>
      <w:proofErr w:type="spellStart"/>
      <w:r w:rsidRPr="00B820C8">
        <w:rPr>
          <w:b/>
          <w:bCs/>
          <w:sz w:val="28"/>
          <w:szCs w:val="28"/>
        </w:rPr>
        <w:t>Лу</w:t>
      </w:r>
      <w:proofErr w:type="spellEnd"/>
      <w:r w:rsidRPr="00B820C8">
        <w:rPr>
          <w:b/>
          <w:bCs/>
          <w:sz w:val="28"/>
          <w:szCs w:val="28"/>
        </w:rPr>
        <w:t xml:space="preserve"> Герінга)</w:t>
      </w:r>
    </w:p>
    <w:p w14:paraId="315F115F" w14:textId="77777777" w:rsidR="00316B3B" w:rsidRDefault="00316B3B" w:rsidP="00316B3B">
      <w:pPr>
        <w:jc w:val="both"/>
        <w:rPr>
          <w:sz w:val="28"/>
          <w:szCs w:val="28"/>
        </w:rPr>
      </w:pPr>
      <w:r>
        <w:rPr>
          <w:sz w:val="28"/>
          <w:szCs w:val="28"/>
        </w:rPr>
        <w:t>Конфлікт неможливості рухнутись з місця. Загроза знаходиться позаду. Зроблено той рух, який не варто було робити. Самознищення з ціллю вгодити, підчинитись. Повністю здатись</w:t>
      </w:r>
    </w:p>
    <w:p w14:paraId="272A26CE" w14:textId="77777777" w:rsidR="00316B3B" w:rsidRDefault="00316B3B" w:rsidP="00316B3B">
      <w:pPr>
        <w:jc w:val="both"/>
        <w:rPr>
          <w:sz w:val="28"/>
          <w:szCs w:val="28"/>
        </w:rPr>
      </w:pPr>
      <w:r>
        <w:rPr>
          <w:sz w:val="28"/>
          <w:szCs w:val="28"/>
        </w:rPr>
        <w:t>Активна фаза – руховий параліч, що наростає</w:t>
      </w:r>
    </w:p>
    <w:p w14:paraId="171F76A5" w14:textId="77777777" w:rsidR="00316B3B" w:rsidRDefault="00316B3B" w:rsidP="00316B3B">
      <w:pPr>
        <w:jc w:val="both"/>
        <w:rPr>
          <w:sz w:val="28"/>
          <w:szCs w:val="28"/>
        </w:rPr>
      </w:pPr>
      <w:r>
        <w:rPr>
          <w:sz w:val="28"/>
          <w:szCs w:val="28"/>
        </w:rPr>
        <w:t>Розрішувальна фаза конфлікту – судомне скорочення та повільне відновлення іннервації</w:t>
      </w:r>
    </w:p>
    <w:p w14:paraId="2D174832" w14:textId="77777777" w:rsidR="00316B3B" w:rsidRDefault="00316B3B" w:rsidP="00316B3B">
      <w:pPr>
        <w:jc w:val="both"/>
        <w:rPr>
          <w:sz w:val="28"/>
          <w:szCs w:val="28"/>
        </w:rPr>
      </w:pPr>
    </w:p>
    <w:p w14:paraId="71397F1A" w14:textId="77777777" w:rsidR="00316B3B" w:rsidRPr="00C2765F" w:rsidRDefault="00316B3B" w:rsidP="00316B3B">
      <w:pPr>
        <w:jc w:val="center"/>
        <w:rPr>
          <w:b/>
          <w:bCs/>
          <w:sz w:val="28"/>
          <w:szCs w:val="28"/>
        </w:rPr>
      </w:pPr>
      <w:r w:rsidRPr="00C2765F">
        <w:rPr>
          <w:b/>
          <w:bCs/>
          <w:sz w:val="28"/>
          <w:szCs w:val="28"/>
        </w:rPr>
        <w:lastRenderedPageBreak/>
        <w:t xml:space="preserve">Синдром </w:t>
      </w:r>
      <w:proofErr w:type="spellStart"/>
      <w:r w:rsidRPr="00C2765F">
        <w:rPr>
          <w:b/>
          <w:bCs/>
          <w:sz w:val="28"/>
          <w:szCs w:val="28"/>
        </w:rPr>
        <w:t>Туретта</w:t>
      </w:r>
      <w:proofErr w:type="spellEnd"/>
    </w:p>
    <w:p w14:paraId="45CDF996" w14:textId="77777777" w:rsidR="00316B3B" w:rsidRDefault="00316B3B" w:rsidP="00316B3B">
      <w:pPr>
        <w:jc w:val="both"/>
        <w:rPr>
          <w:sz w:val="28"/>
          <w:szCs w:val="28"/>
        </w:rPr>
      </w:pPr>
      <w:r>
        <w:rPr>
          <w:sz w:val="28"/>
          <w:szCs w:val="28"/>
        </w:rPr>
        <w:t xml:space="preserve">Мимовільні </w:t>
      </w:r>
      <w:proofErr w:type="spellStart"/>
      <w:r>
        <w:rPr>
          <w:sz w:val="28"/>
          <w:szCs w:val="28"/>
        </w:rPr>
        <w:t>тіки</w:t>
      </w:r>
      <w:proofErr w:type="spellEnd"/>
      <w:r>
        <w:rPr>
          <w:sz w:val="28"/>
          <w:szCs w:val="28"/>
        </w:rPr>
        <w:t xml:space="preserve"> м’язів обличчя, підморгування та матюкання</w:t>
      </w:r>
    </w:p>
    <w:p w14:paraId="09ECD420" w14:textId="77777777" w:rsidR="00316B3B" w:rsidRDefault="00316B3B" w:rsidP="00316B3B">
      <w:pPr>
        <w:jc w:val="both"/>
        <w:rPr>
          <w:sz w:val="28"/>
          <w:szCs w:val="28"/>
        </w:rPr>
      </w:pPr>
      <w:r>
        <w:rPr>
          <w:sz w:val="28"/>
          <w:szCs w:val="28"/>
        </w:rPr>
        <w:t>Емоційні конфлікти батьків ще з фази програмування. Страх втратити дитину в період вагітності.</w:t>
      </w:r>
    </w:p>
    <w:p w14:paraId="5D9280ED" w14:textId="77777777" w:rsidR="00316B3B" w:rsidRDefault="00316B3B" w:rsidP="00316B3B">
      <w:pPr>
        <w:jc w:val="both"/>
        <w:rPr>
          <w:sz w:val="28"/>
          <w:szCs w:val="28"/>
        </w:rPr>
      </w:pPr>
      <w:r>
        <w:rPr>
          <w:sz w:val="28"/>
          <w:szCs w:val="28"/>
        </w:rPr>
        <w:t>Також про «заткнутись»,  «думати перед тим як говорити»</w:t>
      </w:r>
    </w:p>
    <w:p w14:paraId="5868F1DE" w14:textId="77777777" w:rsidR="00316B3B" w:rsidRDefault="00316B3B" w:rsidP="00316B3B">
      <w:pPr>
        <w:jc w:val="both"/>
        <w:rPr>
          <w:sz w:val="28"/>
          <w:szCs w:val="28"/>
        </w:rPr>
      </w:pPr>
      <w:r>
        <w:rPr>
          <w:sz w:val="28"/>
          <w:szCs w:val="28"/>
        </w:rPr>
        <w:t>Зависання у фазі зцілення – відновлення іннервації</w:t>
      </w:r>
    </w:p>
    <w:p w14:paraId="4D13AF75" w14:textId="77777777" w:rsidR="00316B3B" w:rsidRDefault="00316B3B" w:rsidP="00316B3B">
      <w:pPr>
        <w:jc w:val="both"/>
        <w:rPr>
          <w:sz w:val="28"/>
          <w:szCs w:val="28"/>
        </w:rPr>
      </w:pPr>
    </w:p>
    <w:p w14:paraId="073F053B" w14:textId="77777777" w:rsidR="00316B3B" w:rsidRPr="00C2765F" w:rsidRDefault="00316B3B" w:rsidP="00316B3B">
      <w:pPr>
        <w:jc w:val="center"/>
        <w:rPr>
          <w:b/>
          <w:bCs/>
          <w:sz w:val="28"/>
          <w:szCs w:val="28"/>
        </w:rPr>
      </w:pPr>
      <w:r w:rsidRPr="00C2765F">
        <w:rPr>
          <w:b/>
          <w:bCs/>
          <w:sz w:val="28"/>
          <w:szCs w:val="28"/>
        </w:rPr>
        <w:t>Епілепсія</w:t>
      </w:r>
    </w:p>
    <w:p w14:paraId="17B8673A" w14:textId="77777777" w:rsidR="00316B3B" w:rsidRDefault="00316B3B" w:rsidP="00316B3B">
      <w:pPr>
        <w:jc w:val="both"/>
        <w:rPr>
          <w:sz w:val="28"/>
          <w:szCs w:val="28"/>
        </w:rPr>
      </w:pPr>
      <w:r>
        <w:rPr>
          <w:sz w:val="28"/>
          <w:szCs w:val="28"/>
        </w:rPr>
        <w:t>Фаза витіснення рухового конфлікту</w:t>
      </w:r>
    </w:p>
    <w:p w14:paraId="185CD7CA" w14:textId="77777777" w:rsidR="00316B3B" w:rsidRDefault="00316B3B" w:rsidP="00316B3B">
      <w:pPr>
        <w:jc w:val="both"/>
        <w:rPr>
          <w:sz w:val="28"/>
          <w:szCs w:val="28"/>
        </w:rPr>
      </w:pPr>
    </w:p>
    <w:p w14:paraId="3CCF314E" w14:textId="77777777" w:rsidR="00316B3B" w:rsidRPr="00C2765F" w:rsidRDefault="00316B3B" w:rsidP="00316B3B">
      <w:pPr>
        <w:jc w:val="center"/>
        <w:rPr>
          <w:b/>
          <w:bCs/>
          <w:sz w:val="28"/>
          <w:szCs w:val="28"/>
        </w:rPr>
      </w:pPr>
      <w:r w:rsidRPr="00C2765F">
        <w:rPr>
          <w:b/>
          <w:bCs/>
          <w:sz w:val="28"/>
          <w:szCs w:val="28"/>
        </w:rPr>
        <w:t>Хвороба Паркінсона</w:t>
      </w:r>
    </w:p>
    <w:p w14:paraId="73A35DC4" w14:textId="77777777" w:rsidR="00316B3B" w:rsidRDefault="00316B3B" w:rsidP="00316B3B">
      <w:pPr>
        <w:jc w:val="both"/>
        <w:rPr>
          <w:sz w:val="28"/>
          <w:szCs w:val="28"/>
        </w:rPr>
      </w:pPr>
      <w:r>
        <w:rPr>
          <w:sz w:val="28"/>
          <w:szCs w:val="28"/>
        </w:rPr>
        <w:t>Повільно прогресуюче дегенеративне захворювання мозку. Супроводжується тремором м’язів, скованістю м’язів та повільністю рухів, зміна постави і ходи, кроки маленькі, хаотичні розмахування рук</w:t>
      </w:r>
    </w:p>
    <w:p w14:paraId="5D511FA3" w14:textId="77777777" w:rsidR="00316B3B" w:rsidRDefault="00316B3B" w:rsidP="00316B3B">
      <w:pPr>
        <w:jc w:val="both"/>
        <w:rPr>
          <w:sz w:val="28"/>
          <w:szCs w:val="28"/>
        </w:rPr>
      </w:pPr>
    </w:p>
    <w:p w14:paraId="0C379EBD" w14:textId="77777777" w:rsidR="00316B3B" w:rsidRDefault="00316B3B" w:rsidP="00316B3B">
      <w:pPr>
        <w:jc w:val="both"/>
        <w:rPr>
          <w:sz w:val="28"/>
          <w:szCs w:val="28"/>
        </w:rPr>
      </w:pPr>
      <w:r>
        <w:rPr>
          <w:sz w:val="28"/>
          <w:szCs w:val="28"/>
        </w:rPr>
        <w:t>Конфлікт обмеженості руху, що відбувається через страх не відповідати якомусь наміру або дії. Я хочу зробити це, але не можу чи не хочу чи не можна</w:t>
      </w:r>
    </w:p>
    <w:p w14:paraId="4CD16910" w14:textId="77777777" w:rsidR="00316B3B" w:rsidRDefault="00316B3B" w:rsidP="00316B3B">
      <w:pPr>
        <w:jc w:val="both"/>
        <w:rPr>
          <w:sz w:val="28"/>
          <w:szCs w:val="28"/>
        </w:rPr>
      </w:pPr>
    </w:p>
    <w:p w14:paraId="18B871B1" w14:textId="77777777" w:rsidR="00316B3B" w:rsidRDefault="00316B3B" w:rsidP="00316B3B">
      <w:pPr>
        <w:jc w:val="both"/>
        <w:rPr>
          <w:sz w:val="28"/>
          <w:szCs w:val="28"/>
        </w:rPr>
      </w:pPr>
      <w:r>
        <w:rPr>
          <w:sz w:val="28"/>
          <w:szCs w:val="28"/>
        </w:rPr>
        <w:t>Активна фаза конфлікту</w:t>
      </w:r>
    </w:p>
    <w:p w14:paraId="76EE55D6" w14:textId="77777777" w:rsidR="00316B3B" w:rsidRDefault="00316B3B" w:rsidP="00316B3B">
      <w:pPr>
        <w:jc w:val="both"/>
        <w:rPr>
          <w:sz w:val="28"/>
          <w:szCs w:val="28"/>
        </w:rPr>
      </w:pPr>
      <w:r>
        <w:rPr>
          <w:sz w:val="28"/>
          <w:szCs w:val="28"/>
        </w:rPr>
        <w:t>Сам діагноз може додатково викликати ще один конфлікт руху</w:t>
      </w:r>
    </w:p>
    <w:p w14:paraId="305FD7F9" w14:textId="77777777" w:rsidR="00316B3B" w:rsidRDefault="00316B3B" w:rsidP="00316B3B">
      <w:pPr>
        <w:jc w:val="both"/>
        <w:rPr>
          <w:sz w:val="28"/>
          <w:szCs w:val="28"/>
        </w:rPr>
      </w:pPr>
    </w:p>
    <w:p w14:paraId="67ED2E37" w14:textId="77777777" w:rsidR="00316B3B" w:rsidRPr="00C2765F" w:rsidRDefault="00316B3B" w:rsidP="00316B3B">
      <w:pPr>
        <w:jc w:val="center"/>
        <w:rPr>
          <w:b/>
          <w:bCs/>
          <w:sz w:val="28"/>
          <w:szCs w:val="28"/>
        </w:rPr>
      </w:pPr>
      <w:proofErr w:type="spellStart"/>
      <w:r w:rsidRPr="00C2765F">
        <w:rPr>
          <w:b/>
          <w:bCs/>
          <w:sz w:val="28"/>
          <w:szCs w:val="28"/>
        </w:rPr>
        <w:t>Судорга</w:t>
      </w:r>
      <w:proofErr w:type="spellEnd"/>
      <w:r w:rsidRPr="00C2765F">
        <w:rPr>
          <w:b/>
          <w:bCs/>
          <w:sz w:val="28"/>
          <w:szCs w:val="28"/>
        </w:rPr>
        <w:t xml:space="preserve"> </w:t>
      </w:r>
      <w:proofErr w:type="spellStart"/>
      <w:r w:rsidRPr="00C2765F">
        <w:rPr>
          <w:b/>
          <w:bCs/>
          <w:sz w:val="28"/>
          <w:szCs w:val="28"/>
        </w:rPr>
        <w:t>мязів</w:t>
      </w:r>
      <w:proofErr w:type="spellEnd"/>
    </w:p>
    <w:p w14:paraId="1112EE1E" w14:textId="77777777" w:rsidR="00316B3B" w:rsidRDefault="00316B3B" w:rsidP="00316B3B">
      <w:pPr>
        <w:jc w:val="both"/>
        <w:rPr>
          <w:sz w:val="28"/>
          <w:szCs w:val="28"/>
        </w:rPr>
      </w:pPr>
      <w:r>
        <w:rPr>
          <w:sz w:val="28"/>
          <w:szCs w:val="28"/>
        </w:rPr>
        <w:t>Руховий конфлікт</w:t>
      </w:r>
    </w:p>
    <w:p w14:paraId="1E45AB39" w14:textId="77777777" w:rsidR="00316B3B" w:rsidRDefault="00316B3B" w:rsidP="00316B3B">
      <w:pPr>
        <w:jc w:val="both"/>
        <w:rPr>
          <w:sz w:val="28"/>
          <w:szCs w:val="28"/>
        </w:rPr>
      </w:pPr>
      <w:r>
        <w:rPr>
          <w:sz w:val="28"/>
          <w:szCs w:val="28"/>
        </w:rPr>
        <w:t>Фаза зцілення (епілептичний криз) . судороги завжди у фазі спокою або після навантаження (спокій)</w:t>
      </w:r>
    </w:p>
    <w:p w14:paraId="71C677A1" w14:textId="77777777" w:rsidR="00316B3B" w:rsidRDefault="00316B3B" w:rsidP="00316B3B">
      <w:pPr>
        <w:jc w:val="both"/>
        <w:rPr>
          <w:sz w:val="28"/>
          <w:szCs w:val="28"/>
        </w:rPr>
      </w:pPr>
    </w:p>
    <w:p w14:paraId="65E85818" w14:textId="77777777" w:rsidR="00316B3B" w:rsidRDefault="00316B3B" w:rsidP="00316B3B">
      <w:pPr>
        <w:jc w:val="both"/>
        <w:rPr>
          <w:sz w:val="28"/>
          <w:szCs w:val="28"/>
        </w:rPr>
      </w:pPr>
    </w:p>
    <w:p w14:paraId="1D886D42" w14:textId="77777777" w:rsidR="00316B3B" w:rsidRPr="00C2765F" w:rsidRDefault="00316B3B" w:rsidP="00316B3B">
      <w:pPr>
        <w:jc w:val="center"/>
        <w:rPr>
          <w:b/>
          <w:bCs/>
          <w:sz w:val="28"/>
          <w:szCs w:val="28"/>
        </w:rPr>
      </w:pPr>
      <w:r w:rsidRPr="00C2765F">
        <w:rPr>
          <w:b/>
          <w:bCs/>
          <w:sz w:val="28"/>
          <w:szCs w:val="28"/>
        </w:rPr>
        <w:lastRenderedPageBreak/>
        <w:t>Спастичний параліч</w:t>
      </w:r>
    </w:p>
    <w:p w14:paraId="15D43CF8" w14:textId="77777777" w:rsidR="00316B3B" w:rsidRDefault="00316B3B" w:rsidP="00316B3B">
      <w:pPr>
        <w:jc w:val="both"/>
        <w:rPr>
          <w:sz w:val="28"/>
          <w:szCs w:val="28"/>
        </w:rPr>
      </w:pPr>
      <w:r>
        <w:rPr>
          <w:sz w:val="28"/>
          <w:szCs w:val="28"/>
        </w:rPr>
        <w:t>Конфлікт руху</w:t>
      </w:r>
    </w:p>
    <w:p w14:paraId="0A33AE38" w14:textId="77777777" w:rsidR="00316B3B" w:rsidRDefault="00316B3B" w:rsidP="00316B3B">
      <w:pPr>
        <w:jc w:val="both"/>
        <w:rPr>
          <w:sz w:val="28"/>
          <w:szCs w:val="28"/>
        </w:rPr>
      </w:pPr>
      <w:r>
        <w:rPr>
          <w:sz w:val="28"/>
          <w:szCs w:val="28"/>
        </w:rPr>
        <w:t xml:space="preserve">Зависання у фазі зцілення </w:t>
      </w:r>
    </w:p>
    <w:p w14:paraId="7BAF4FB0" w14:textId="77777777" w:rsidR="00316B3B" w:rsidRDefault="00316B3B" w:rsidP="00316B3B">
      <w:pPr>
        <w:jc w:val="both"/>
        <w:rPr>
          <w:sz w:val="28"/>
          <w:szCs w:val="28"/>
        </w:rPr>
      </w:pPr>
    </w:p>
    <w:p w14:paraId="0F911FBB" w14:textId="77777777" w:rsidR="00316B3B" w:rsidRDefault="00316B3B" w:rsidP="00316B3B">
      <w:pPr>
        <w:jc w:val="both"/>
        <w:rPr>
          <w:sz w:val="28"/>
          <w:szCs w:val="28"/>
        </w:rPr>
      </w:pPr>
      <w:r>
        <w:rPr>
          <w:sz w:val="28"/>
          <w:szCs w:val="28"/>
        </w:rPr>
        <w:t>Синдром неспокійних ніг</w:t>
      </w:r>
    </w:p>
    <w:p w14:paraId="4D7B0819" w14:textId="77777777" w:rsidR="00316B3B" w:rsidRDefault="00316B3B" w:rsidP="00316B3B">
      <w:pPr>
        <w:jc w:val="both"/>
        <w:rPr>
          <w:sz w:val="28"/>
          <w:szCs w:val="28"/>
        </w:rPr>
      </w:pPr>
      <w:r>
        <w:rPr>
          <w:sz w:val="28"/>
          <w:szCs w:val="28"/>
        </w:rPr>
        <w:t>Зависання у фазі зцілення</w:t>
      </w:r>
    </w:p>
    <w:p w14:paraId="03F285A5" w14:textId="77777777" w:rsidR="00316B3B" w:rsidRDefault="00316B3B" w:rsidP="00316B3B">
      <w:pPr>
        <w:jc w:val="both"/>
        <w:rPr>
          <w:sz w:val="28"/>
          <w:szCs w:val="28"/>
        </w:rPr>
      </w:pPr>
    </w:p>
    <w:p w14:paraId="09FDC743" w14:textId="77777777" w:rsidR="00316B3B" w:rsidRPr="00C2765F" w:rsidRDefault="00316B3B" w:rsidP="00316B3B">
      <w:pPr>
        <w:jc w:val="center"/>
        <w:rPr>
          <w:b/>
          <w:bCs/>
          <w:sz w:val="28"/>
          <w:szCs w:val="28"/>
        </w:rPr>
      </w:pPr>
      <w:r w:rsidRPr="00C2765F">
        <w:rPr>
          <w:b/>
          <w:bCs/>
          <w:sz w:val="28"/>
          <w:szCs w:val="28"/>
        </w:rPr>
        <w:t>Гіпертонус м’язів, міосклероз, міогероз</w:t>
      </w:r>
    </w:p>
    <w:p w14:paraId="67D21148" w14:textId="77777777" w:rsidR="00316B3B" w:rsidRDefault="00316B3B" w:rsidP="00316B3B">
      <w:pPr>
        <w:jc w:val="both"/>
        <w:rPr>
          <w:sz w:val="28"/>
          <w:szCs w:val="28"/>
        </w:rPr>
      </w:pPr>
      <w:r>
        <w:rPr>
          <w:sz w:val="28"/>
          <w:szCs w:val="28"/>
        </w:rPr>
        <w:t>Конфлікт самознецінення у відношенні локалізації</w:t>
      </w:r>
    </w:p>
    <w:p w14:paraId="00EDDCFD" w14:textId="77777777" w:rsidR="00316B3B" w:rsidRDefault="00316B3B" w:rsidP="00316B3B">
      <w:pPr>
        <w:jc w:val="both"/>
        <w:rPr>
          <w:sz w:val="28"/>
          <w:szCs w:val="28"/>
        </w:rPr>
      </w:pPr>
    </w:p>
    <w:p w14:paraId="4043839E" w14:textId="77777777" w:rsidR="00316B3B" w:rsidRPr="00907505" w:rsidRDefault="00316B3B" w:rsidP="00316B3B">
      <w:pPr>
        <w:jc w:val="center"/>
        <w:rPr>
          <w:b/>
          <w:bCs/>
          <w:sz w:val="28"/>
          <w:szCs w:val="28"/>
        </w:rPr>
      </w:pPr>
      <w:r w:rsidRPr="00907505">
        <w:rPr>
          <w:b/>
          <w:bCs/>
          <w:sz w:val="28"/>
          <w:szCs w:val="28"/>
        </w:rPr>
        <w:t>Ревматизм м’язів (фіброміалгія)</w:t>
      </w:r>
    </w:p>
    <w:p w14:paraId="791D1698" w14:textId="77777777" w:rsidR="00316B3B" w:rsidRDefault="00316B3B" w:rsidP="00316B3B">
      <w:pPr>
        <w:jc w:val="both"/>
        <w:rPr>
          <w:sz w:val="28"/>
          <w:szCs w:val="28"/>
        </w:rPr>
      </w:pPr>
      <w:r>
        <w:rPr>
          <w:sz w:val="28"/>
          <w:szCs w:val="28"/>
        </w:rPr>
        <w:t>Конфлікт безсилля – я не можу рухатись, все що я роблю – не вірно. Вертикальне падіння, сильна фізична біль</w:t>
      </w:r>
    </w:p>
    <w:p w14:paraId="6BF8B47C" w14:textId="77777777" w:rsidR="00316B3B" w:rsidRDefault="00316B3B" w:rsidP="00316B3B">
      <w:pPr>
        <w:jc w:val="both"/>
        <w:rPr>
          <w:sz w:val="28"/>
          <w:szCs w:val="28"/>
        </w:rPr>
      </w:pPr>
      <w:r>
        <w:rPr>
          <w:sz w:val="28"/>
          <w:szCs w:val="28"/>
        </w:rPr>
        <w:t>Активна фаза – некроз скованість рухів, біль, запалення.</w:t>
      </w:r>
    </w:p>
    <w:p w14:paraId="3F30EF36" w14:textId="77777777" w:rsidR="00316B3B" w:rsidRDefault="00316B3B" w:rsidP="00316B3B">
      <w:pPr>
        <w:jc w:val="both"/>
        <w:rPr>
          <w:sz w:val="28"/>
          <w:szCs w:val="28"/>
        </w:rPr>
      </w:pPr>
      <w:r>
        <w:rPr>
          <w:sz w:val="28"/>
          <w:szCs w:val="28"/>
        </w:rPr>
        <w:t xml:space="preserve">Розрішувальна фаза – гіпертрофія, фіброз м’язів, запалення. </w:t>
      </w:r>
    </w:p>
    <w:p w14:paraId="5355AF53" w14:textId="77777777" w:rsidR="00316B3B" w:rsidRDefault="00316B3B" w:rsidP="00316B3B">
      <w:pPr>
        <w:jc w:val="both"/>
        <w:rPr>
          <w:sz w:val="28"/>
          <w:szCs w:val="28"/>
        </w:rPr>
      </w:pPr>
    </w:p>
    <w:p w14:paraId="1933F2A6" w14:textId="77777777" w:rsidR="00316B3B" w:rsidRPr="00C2765F" w:rsidRDefault="00316B3B" w:rsidP="00316B3B">
      <w:pPr>
        <w:jc w:val="center"/>
        <w:rPr>
          <w:b/>
          <w:bCs/>
          <w:sz w:val="28"/>
          <w:szCs w:val="28"/>
        </w:rPr>
      </w:pPr>
      <w:r w:rsidRPr="00C2765F">
        <w:rPr>
          <w:b/>
          <w:bCs/>
          <w:sz w:val="28"/>
          <w:szCs w:val="28"/>
        </w:rPr>
        <w:t>М’язова дистрофія</w:t>
      </w:r>
    </w:p>
    <w:p w14:paraId="78F08891" w14:textId="77777777" w:rsidR="00316B3B" w:rsidRDefault="00316B3B" w:rsidP="00316B3B">
      <w:pPr>
        <w:jc w:val="both"/>
        <w:rPr>
          <w:sz w:val="28"/>
          <w:szCs w:val="28"/>
        </w:rPr>
      </w:pPr>
      <w:r>
        <w:rPr>
          <w:sz w:val="28"/>
          <w:szCs w:val="28"/>
        </w:rPr>
        <w:t xml:space="preserve">Конфлікт пов'язаний з тим, що людина відчуває себе безпомічною в зміні положення тіла, лежачі хворі, або бажання знерухомити когось </w:t>
      </w:r>
    </w:p>
    <w:p w14:paraId="3EB420B5" w14:textId="77777777" w:rsidR="00316B3B" w:rsidRDefault="00316B3B" w:rsidP="00316B3B">
      <w:pPr>
        <w:jc w:val="both"/>
        <w:rPr>
          <w:sz w:val="28"/>
          <w:szCs w:val="28"/>
        </w:rPr>
      </w:pPr>
    </w:p>
    <w:p w14:paraId="1F578750" w14:textId="77777777" w:rsidR="00316B3B" w:rsidRPr="00C2765F" w:rsidRDefault="00316B3B" w:rsidP="00316B3B">
      <w:pPr>
        <w:jc w:val="center"/>
        <w:rPr>
          <w:b/>
          <w:bCs/>
          <w:sz w:val="28"/>
          <w:szCs w:val="28"/>
        </w:rPr>
      </w:pPr>
      <w:r w:rsidRPr="00C2765F">
        <w:rPr>
          <w:b/>
          <w:bCs/>
          <w:sz w:val="28"/>
          <w:szCs w:val="28"/>
        </w:rPr>
        <w:t>Аміотрофія</w:t>
      </w:r>
    </w:p>
    <w:p w14:paraId="7BEECD71" w14:textId="77777777" w:rsidR="00316B3B" w:rsidRDefault="00316B3B" w:rsidP="00316B3B">
      <w:pPr>
        <w:jc w:val="both"/>
        <w:rPr>
          <w:sz w:val="28"/>
          <w:szCs w:val="28"/>
        </w:rPr>
      </w:pPr>
      <w:r>
        <w:rPr>
          <w:sz w:val="28"/>
          <w:szCs w:val="28"/>
        </w:rPr>
        <w:t>Зменшення м’язового об’єму</w:t>
      </w:r>
    </w:p>
    <w:p w14:paraId="134C6FE6" w14:textId="77777777" w:rsidR="00316B3B" w:rsidRDefault="00316B3B" w:rsidP="00316B3B">
      <w:pPr>
        <w:jc w:val="both"/>
        <w:rPr>
          <w:sz w:val="28"/>
          <w:szCs w:val="28"/>
        </w:rPr>
      </w:pPr>
      <w:r>
        <w:rPr>
          <w:sz w:val="28"/>
          <w:szCs w:val="28"/>
        </w:rPr>
        <w:t>Конфлікт самознецінення через безсилля, нездатності виконати якусь важливу обіцянку. Або страх примінити свою силу</w:t>
      </w:r>
    </w:p>
    <w:p w14:paraId="766D8A2A" w14:textId="77777777" w:rsidR="00316B3B" w:rsidRDefault="00316B3B" w:rsidP="00316B3B">
      <w:pPr>
        <w:jc w:val="both"/>
        <w:rPr>
          <w:sz w:val="28"/>
          <w:szCs w:val="28"/>
        </w:rPr>
      </w:pPr>
    </w:p>
    <w:p w14:paraId="635A75A0" w14:textId="77777777" w:rsidR="00316B3B" w:rsidRDefault="00316B3B" w:rsidP="00316B3B">
      <w:pPr>
        <w:jc w:val="both"/>
        <w:rPr>
          <w:sz w:val="28"/>
          <w:szCs w:val="28"/>
        </w:rPr>
      </w:pPr>
    </w:p>
    <w:p w14:paraId="205F6B72" w14:textId="77777777" w:rsidR="00316B3B" w:rsidRDefault="00316B3B" w:rsidP="00316B3B">
      <w:pPr>
        <w:jc w:val="both"/>
        <w:rPr>
          <w:sz w:val="28"/>
          <w:szCs w:val="28"/>
        </w:rPr>
      </w:pPr>
    </w:p>
    <w:p w14:paraId="07A9B29C" w14:textId="77777777" w:rsidR="00316B3B" w:rsidRPr="00C2765F" w:rsidRDefault="00316B3B" w:rsidP="00316B3B">
      <w:pPr>
        <w:jc w:val="center"/>
        <w:rPr>
          <w:b/>
          <w:bCs/>
          <w:sz w:val="28"/>
          <w:szCs w:val="28"/>
        </w:rPr>
      </w:pPr>
      <w:r w:rsidRPr="00C2765F">
        <w:rPr>
          <w:b/>
          <w:bCs/>
          <w:sz w:val="28"/>
          <w:szCs w:val="28"/>
        </w:rPr>
        <w:lastRenderedPageBreak/>
        <w:t xml:space="preserve">Аміотрофія </w:t>
      </w:r>
      <w:proofErr w:type="spellStart"/>
      <w:r w:rsidRPr="00C2765F">
        <w:rPr>
          <w:b/>
          <w:bCs/>
          <w:sz w:val="28"/>
          <w:szCs w:val="28"/>
        </w:rPr>
        <w:t>Шарко</w:t>
      </w:r>
      <w:proofErr w:type="spellEnd"/>
      <w:r w:rsidRPr="00C2765F">
        <w:rPr>
          <w:b/>
          <w:bCs/>
          <w:sz w:val="28"/>
          <w:szCs w:val="28"/>
        </w:rPr>
        <w:t xml:space="preserve">-Марі </w:t>
      </w:r>
      <w:proofErr w:type="spellStart"/>
      <w:r w:rsidRPr="00C2765F">
        <w:rPr>
          <w:b/>
          <w:bCs/>
          <w:sz w:val="28"/>
          <w:szCs w:val="28"/>
        </w:rPr>
        <w:t>Тута</w:t>
      </w:r>
      <w:proofErr w:type="spellEnd"/>
    </w:p>
    <w:p w14:paraId="1435B502" w14:textId="77777777" w:rsidR="00316B3B" w:rsidRDefault="00316B3B" w:rsidP="00316B3B">
      <w:pPr>
        <w:jc w:val="both"/>
        <w:rPr>
          <w:sz w:val="28"/>
          <w:szCs w:val="28"/>
        </w:rPr>
      </w:pPr>
      <w:r>
        <w:rPr>
          <w:sz w:val="28"/>
          <w:szCs w:val="28"/>
        </w:rPr>
        <w:t xml:space="preserve">Спадкова хвороба, проявляється в підлітковому віці з повільно розвиваючого паралічу ніг та стоп і продовжує прогресувати в область рук та зап’ястя. </w:t>
      </w:r>
    </w:p>
    <w:p w14:paraId="6B6DD941" w14:textId="77777777" w:rsidR="00316B3B" w:rsidRDefault="00316B3B" w:rsidP="00316B3B">
      <w:pPr>
        <w:jc w:val="both"/>
        <w:rPr>
          <w:sz w:val="28"/>
          <w:szCs w:val="28"/>
        </w:rPr>
      </w:pPr>
      <w:r>
        <w:rPr>
          <w:sz w:val="28"/>
          <w:szCs w:val="28"/>
        </w:rPr>
        <w:t xml:space="preserve">Конфлікт </w:t>
      </w:r>
      <w:proofErr w:type="spellStart"/>
      <w:r>
        <w:rPr>
          <w:sz w:val="28"/>
          <w:szCs w:val="28"/>
        </w:rPr>
        <w:t>Самознецінення+страх+рух</w:t>
      </w:r>
      <w:proofErr w:type="spellEnd"/>
      <w:r>
        <w:rPr>
          <w:sz w:val="28"/>
          <w:szCs w:val="28"/>
        </w:rPr>
        <w:t xml:space="preserve"> назад</w:t>
      </w:r>
    </w:p>
    <w:p w14:paraId="7034700C" w14:textId="77777777" w:rsidR="00316B3B" w:rsidRDefault="00316B3B" w:rsidP="00316B3B">
      <w:pPr>
        <w:jc w:val="both"/>
        <w:rPr>
          <w:sz w:val="28"/>
          <w:szCs w:val="28"/>
        </w:rPr>
      </w:pPr>
      <w:r>
        <w:rPr>
          <w:sz w:val="28"/>
          <w:szCs w:val="28"/>
        </w:rPr>
        <w:t>Конфлікт через смерть, яка викликана неможливістю рухатись назад</w:t>
      </w:r>
    </w:p>
    <w:p w14:paraId="26BB69AE" w14:textId="77777777" w:rsidR="00316B3B" w:rsidRDefault="00316B3B" w:rsidP="00316B3B">
      <w:pPr>
        <w:jc w:val="both"/>
        <w:rPr>
          <w:sz w:val="28"/>
          <w:szCs w:val="28"/>
        </w:rPr>
      </w:pPr>
      <w:r>
        <w:rPr>
          <w:sz w:val="28"/>
          <w:szCs w:val="28"/>
        </w:rPr>
        <w:t>Смерть мами при пологах в історії роду</w:t>
      </w:r>
    </w:p>
    <w:p w14:paraId="7ED212A5" w14:textId="77777777" w:rsidR="00316B3B" w:rsidRDefault="00316B3B" w:rsidP="00316B3B">
      <w:pPr>
        <w:jc w:val="both"/>
        <w:rPr>
          <w:sz w:val="28"/>
          <w:szCs w:val="28"/>
        </w:rPr>
      </w:pPr>
      <w:r>
        <w:rPr>
          <w:sz w:val="28"/>
          <w:szCs w:val="28"/>
        </w:rPr>
        <w:t>Страх або бажання смерті через нездатність рухатись, переміщатись</w:t>
      </w:r>
    </w:p>
    <w:p w14:paraId="5C224D5C" w14:textId="77777777" w:rsidR="00316B3B" w:rsidRDefault="00316B3B" w:rsidP="00316B3B">
      <w:pPr>
        <w:jc w:val="both"/>
        <w:rPr>
          <w:sz w:val="28"/>
          <w:szCs w:val="28"/>
        </w:rPr>
      </w:pPr>
      <w:r>
        <w:rPr>
          <w:sz w:val="28"/>
          <w:szCs w:val="28"/>
        </w:rPr>
        <w:t>Конфлікт самознецінення, безпомічності і страху по відношенню до іншої домінуючої людини або ситуації від якої я хочу відділитись</w:t>
      </w:r>
    </w:p>
    <w:p w14:paraId="2AFEA15C" w14:textId="77777777" w:rsidR="00316B3B" w:rsidRDefault="00316B3B" w:rsidP="00316B3B">
      <w:pPr>
        <w:jc w:val="both"/>
        <w:rPr>
          <w:sz w:val="28"/>
          <w:szCs w:val="28"/>
        </w:rPr>
      </w:pPr>
      <w:r>
        <w:rPr>
          <w:sz w:val="28"/>
          <w:szCs w:val="28"/>
        </w:rPr>
        <w:t>Зависання в активній фазі конфлікту</w:t>
      </w:r>
    </w:p>
    <w:p w14:paraId="0580FF39" w14:textId="77777777" w:rsidR="00316B3B" w:rsidRDefault="00316B3B" w:rsidP="00316B3B">
      <w:pPr>
        <w:jc w:val="both"/>
        <w:rPr>
          <w:sz w:val="28"/>
          <w:szCs w:val="28"/>
        </w:rPr>
      </w:pPr>
    </w:p>
    <w:p w14:paraId="40CBD50B" w14:textId="77777777" w:rsidR="00316B3B" w:rsidRPr="00A41B92" w:rsidRDefault="00316B3B" w:rsidP="00316B3B">
      <w:pPr>
        <w:jc w:val="center"/>
        <w:rPr>
          <w:b/>
          <w:bCs/>
          <w:sz w:val="28"/>
          <w:szCs w:val="28"/>
        </w:rPr>
      </w:pPr>
      <w:r w:rsidRPr="00A41B92">
        <w:rPr>
          <w:b/>
          <w:bCs/>
          <w:sz w:val="28"/>
          <w:szCs w:val="28"/>
        </w:rPr>
        <w:t>Абазія, нездатність стояти або рухатись на ногах</w:t>
      </w:r>
    </w:p>
    <w:p w14:paraId="66B8EEB2" w14:textId="77777777" w:rsidR="00316B3B" w:rsidRDefault="00316B3B" w:rsidP="00316B3B">
      <w:pPr>
        <w:jc w:val="both"/>
        <w:rPr>
          <w:sz w:val="28"/>
          <w:szCs w:val="28"/>
        </w:rPr>
      </w:pPr>
      <w:r>
        <w:rPr>
          <w:sz w:val="28"/>
          <w:szCs w:val="28"/>
        </w:rPr>
        <w:t>Повна або часткова нездатність самостійно пересуватись або триматись на ногах. Причина – м’язева недостатність або розлад базових рухових механізмів</w:t>
      </w:r>
    </w:p>
    <w:p w14:paraId="5FAA0B7D" w14:textId="77777777" w:rsidR="00316B3B" w:rsidRDefault="00316B3B" w:rsidP="00316B3B">
      <w:pPr>
        <w:jc w:val="both"/>
        <w:rPr>
          <w:sz w:val="28"/>
          <w:szCs w:val="28"/>
        </w:rPr>
      </w:pPr>
      <w:r>
        <w:rPr>
          <w:sz w:val="28"/>
          <w:szCs w:val="28"/>
        </w:rPr>
        <w:t xml:space="preserve">Конфлікт – мені наче обрізали ноги. Мені відняло ноги від страху. Мої ноги підкосились від почутого. </w:t>
      </w:r>
    </w:p>
    <w:p w14:paraId="198798AC" w14:textId="77777777" w:rsidR="00316B3B" w:rsidRDefault="00316B3B" w:rsidP="00316B3B">
      <w:pPr>
        <w:jc w:val="both"/>
        <w:rPr>
          <w:sz w:val="28"/>
          <w:szCs w:val="28"/>
        </w:rPr>
      </w:pPr>
    </w:p>
    <w:p w14:paraId="01F8C54C" w14:textId="77777777" w:rsidR="00316B3B" w:rsidRDefault="00316B3B" w:rsidP="00316B3B">
      <w:pPr>
        <w:jc w:val="both"/>
        <w:rPr>
          <w:sz w:val="28"/>
          <w:szCs w:val="28"/>
        </w:rPr>
      </w:pPr>
      <w:r>
        <w:rPr>
          <w:sz w:val="28"/>
          <w:szCs w:val="28"/>
        </w:rPr>
        <w:t>Тут ще додається подвійний конфлікт – коли одного разу хвороба себе проявила (мимовільним хитанням при русі) і людина тепер боїться що це повториться</w:t>
      </w:r>
    </w:p>
    <w:p w14:paraId="3FB59AAC" w14:textId="77777777" w:rsidR="00316B3B" w:rsidRDefault="00316B3B" w:rsidP="00316B3B">
      <w:pPr>
        <w:jc w:val="both"/>
        <w:rPr>
          <w:sz w:val="28"/>
          <w:szCs w:val="28"/>
        </w:rPr>
      </w:pPr>
    </w:p>
    <w:p w14:paraId="34FB9CD1" w14:textId="77777777" w:rsidR="00316B3B" w:rsidRPr="00AD5377" w:rsidRDefault="00316B3B" w:rsidP="00316B3B">
      <w:pPr>
        <w:jc w:val="both"/>
        <w:rPr>
          <w:sz w:val="28"/>
          <w:szCs w:val="28"/>
        </w:rPr>
      </w:pPr>
    </w:p>
    <w:p w14:paraId="33BBD0B9" w14:textId="77777777" w:rsidR="00316B3B" w:rsidRDefault="00316B3B" w:rsidP="00316B3B">
      <w:pPr>
        <w:jc w:val="both"/>
        <w:rPr>
          <w:sz w:val="28"/>
          <w:szCs w:val="28"/>
        </w:rPr>
      </w:pPr>
    </w:p>
    <w:p w14:paraId="47431808" w14:textId="77777777" w:rsidR="00316B3B" w:rsidRDefault="00316B3B" w:rsidP="00316B3B">
      <w:pPr>
        <w:jc w:val="both"/>
        <w:rPr>
          <w:sz w:val="28"/>
          <w:szCs w:val="28"/>
        </w:rPr>
      </w:pPr>
    </w:p>
    <w:p w14:paraId="73FDC80A" w14:textId="77777777" w:rsidR="00316B3B" w:rsidRDefault="00316B3B" w:rsidP="00316B3B">
      <w:pPr>
        <w:jc w:val="both"/>
        <w:rPr>
          <w:sz w:val="28"/>
          <w:szCs w:val="28"/>
        </w:rPr>
      </w:pPr>
    </w:p>
    <w:p w14:paraId="69F01F5E" w14:textId="77777777" w:rsidR="00316B3B" w:rsidRDefault="00316B3B" w:rsidP="00316B3B">
      <w:pPr>
        <w:jc w:val="both"/>
        <w:rPr>
          <w:sz w:val="28"/>
          <w:szCs w:val="28"/>
        </w:rPr>
      </w:pPr>
    </w:p>
    <w:p w14:paraId="3BF03D2E" w14:textId="77777777" w:rsidR="00316B3B" w:rsidRDefault="00316B3B" w:rsidP="00316B3B">
      <w:pPr>
        <w:jc w:val="both"/>
        <w:rPr>
          <w:sz w:val="28"/>
          <w:szCs w:val="28"/>
        </w:rPr>
      </w:pPr>
    </w:p>
    <w:p w14:paraId="0A67D3FF" w14:textId="77777777" w:rsidR="00316B3B" w:rsidRDefault="00316B3B" w:rsidP="00316B3B">
      <w:pPr>
        <w:jc w:val="both"/>
        <w:rPr>
          <w:sz w:val="28"/>
          <w:szCs w:val="28"/>
        </w:rPr>
      </w:pPr>
    </w:p>
    <w:p w14:paraId="4C3C9FA6" w14:textId="77777777" w:rsidR="00316B3B" w:rsidRDefault="00316B3B" w:rsidP="00316B3B">
      <w:pPr>
        <w:jc w:val="both"/>
        <w:rPr>
          <w:sz w:val="28"/>
          <w:szCs w:val="28"/>
        </w:rPr>
      </w:pPr>
    </w:p>
    <w:p w14:paraId="4CC57E1E" w14:textId="77777777" w:rsidR="00316B3B" w:rsidRPr="00D2587D" w:rsidRDefault="00316B3B" w:rsidP="00316B3B">
      <w:pPr>
        <w:jc w:val="both"/>
        <w:rPr>
          <w:sz w:val="28"/>
          <w:szCs w:val="28"/>
        </w:rPr>
      </w:pPr>
    </w:p>
    <w:p w14:paraId="4F84246E" w14:textId="77777777" w:rsidR="00316B3B" w:rsidRDefault="00316B3B" w:rsidP="00316B3B">
      <w:pPr>
        <w:jc w:val="both"/>
        <w:rPr>
          <w:sz w:val="28"/>
          <w:szCs w:val="28"/>
        </w:rPr>
      </w:pPr>
    </w:p>
    <w:p w14:paraId="1B768081" w14:textId="77777777" w:rsidR="00316B3B" w:rsidRDefault="00316B3B" w:rsidP="00316B3B">
      <w:pPr>
        <w:jc w:val="both"/>
        <w:rPr>
          <w:sz w:val="28"/>
          <w:szCs w:val="28"/>
        </w:rPr>
      </w:pPr>
    </w:p>
    <w:p w14:paraId="0CC833C5" w14:textId="77777777" w:rsidR="002D194F" w:rsidRDefault="002D194F" w:rsidP="002D194F">
      <w:pPr>
        <w:jc w:val="center"/>
        <w:rPr>
          <w:b/>
          <w:bCs/>
          <w:sz w:val="28"/>
          <w:szCs w:val="28"/>
        </w:rPr>
      </w:pPr>
      <w:r>
        <w:rPr>
          <w:b/>
          <w:bCs/>
          <w:sz w:val="28"/>
          <w:szCs w:val="28"/>
        </w:rPr>
        <w:t>М’язи</w:t>
      </w:r>
    </w:p>
    <w:p w14:paraId="7776B613" w14:textId="77777777" w:rsidR="002D194F" w:rsidRDefault="002D194F" w:rsidP="002D194F">
      <w:pPr>
        <w:jc w:val="both"/>
        <w:rPr>
          <w:sz w:val="28"/>
          <w:szCs w:val="28"/>
        </w:rPr>
      </w:pPr>
      <w:r>
        <w:rPr>
          <w:sz w:val="28"/>
          <w:szCs w:val="28"/>
        </w:rPr>
        <w:t>Є два види м’язової мускулатури – м’язи внутрішніх органів, що керується середнім мозком. Нею ми не можемо керувати самостійно.</w:t>
      </w:r>
    </w:p>
    <w:p w14:paraId="2033E8DF" w14:textId="77777777" w:rsidR="002D194F" w:rsidRDefault="002D194F" w:rsidP="002D194F">
      <w:pPr>
        <w:jc w:val="both"/>
        <w:rPr>
          <w:sz w:val="28"/>
          <w:szCs w:val="28"/>
        </w:rPr>
      </w:pPr>
      <w:r>
        <w:rPr>
          <w:sz w:val="28"/>
          <w:szCs w:val="28"/>
        </w:rPr>
        <w:t>Та м’язи опорно-рухового апарату, що керуються великими півкулями. Ними ми можемо керувати самі</w:t>
      </w:r>
    </w:p>
    <w:p w14:paraId="02797122" w14:textId="77777777" w:rsidR="002D194F" w:rsidRDefault="002D194F" w:rsidP="002D194F">
      <w:pPr>
        <w:jc w:val="both"/>
        <w:rPr>
          <w:sz w:val="28"/>
          <w:szCs w:val="28"/>
        </w:rPr>
      </w:pPr>
    </w:p>
    <w:p w14:paraId="07F5C8B9" w14:textId="77777777" w:rsidR="002D194F" w:rsidRDefault="002D194F" w:rsidP="002D194F">
      <w:pPr>
        <w:jc w:val="both"/>
        <w:rPr>
          <w:sz w:val="28"/>
          <w:szCs w:val="28"/>
        </w:rPr>
      </w:pPr>
      <w:r>
        <w:rPr>
          <w:sz w:val="28"/>
          <w:szCs w:val="28"/>
        </w:rPr>
        <w:t>М’язи опорно-рухового апарату керуються корою великих півкуль (іннервація) та білою речовиною великих півкуль (живлення).</w:t>
      </w:r>
    </w:p>
    <w:p w14:paraId="7B220A7E" w14:textId="77777777" w:rsidR="002D194F" w:rsidRDefault="002D194F" w:rsidP="002D194F">
      <w:pPr>
        <w:jc w:val="both"/>
        <w:rPr>
          <w:sz w:val="28"/>
          <w:szCs w:val="28"/>
        </w:rPr>
      </w:pPr>
      <w:r>
        <w:rPr>
          <w:sz w:val="28"/>
          <w:szCs w:val="28"/>
        </w:rPr>
        <w:t>Тобто імпульси про напруження, розслаблення йдуть з кори головного мозку.</w:t>
      </w:r>
    </w:p>
    <w:p w14:paraId="63F977D3" w14:textId="77777777" w:rsidR="002D194F" w:rsidRDefault="002D194F" w:rsidP="002D194F">
      <w:pPr>
        <w:jc w:val="both"/>
        <w:rPr>
          <w:sz w:val="28"/>
          <w:szCs w:val="28"/>
        </w:rPr>
      </w:pPr>
    </w:p>
    <w:p w14:paraId="7476D881" w14:textId="77777777" w:rsidR="002D194F" w:rsidRDefault="002D194F" w:rsidP="002D194F">
      <w:pPr>
        <w:jc w:val="both"/>
        <w:rPr>
          <w:sz w:val="28"/>
          <w:szCs w:val="28"/>
        </w:rPr>
      </w:pPr>
      <w:r>
        <w:rPr>
          <w:sz w:val="28"/>
          <w:szCs w:val="28"/>
        </w:rPr>
        <w:t>В загальному конфлікт ступор від страху. Людина не може рухатись, не хоче або їй не можна рухатись. Наче паралізована від страху. Відчуває себе не здатною щось вдіяти, вчити. Безсилою.</w:t>
      </w:r>
    </w:p>
    <w:p w14:paraId="0E5CBA90" w14:textId="77777777" w:rsidR="002D194F" w:rsidRDefault="002D194F" w:rsidP="002D194F">
      <w:pPr>
        <w:jc w:val="both"/>
        <w:rPr>
          <w:sz w:val="28"/>
          <w:szCs w:val="28"/>
        </w:rPr>
      </w:pPr>
    </w:p>
    <w:p w14:paraId="166DD6CB" w14:textId="77777777" w:rsidR="002D194F" w:rsidRPr="00C2765F" w:rsidRDefault="002D194F" w:rsidP="002D194F">
      <w:pPr>
        <w:jc w:val="center"/>
        <w:rPr>
          <w:b/>
          <w:bCs/>
          <w:sz w:val="28"/>
          <w:szCs w:val="28"/>
        </w:rPr>
      </w:pPr>
      <w:r w:rsidRPr="00C2765F">
        <w:rPr>
          <w:b/>
          <w:bCs/>
          <w:sz w:val="28"/>
          <w:szCs w:val="28"/>
        </w:rPr>
        <w:t>Злоякісна рабдоміома</w:t>
      </w:r>
    </w:p>
    <w:p w14:paraId="0ED5F13B" w14:textId="77777777" w:rsidR="002D194F" w:rsidRDefault="002D194F" w:rsidP="002D194F">
      <w:pPr>
        <w:jc w:val="both"/>
        <w:rPr>
          <w:sz w:val="28"/>
          <w:szCs w:val="28"/>
        </w:rPr>
      </w:pPr>
      <w:r>
        <w:rPr>
          <w:sz w:val="28"/>
          <w:szCs w:val="28"/>
        </w:rPr>
        <w:t>Конфлікт пов'язаний з невірним рухом. Те, що людина зробила – вважає невірним</w:t>
      </w:r>
    </w:p>
    <w:p w14:paraId="409422D9" w14:textId="77777777" w:rsidR="002D194F" w:rsidRDefault="002D194F" w:rsidP="002D194F">
      <w:pPr>
        <w:jc w:val="both"/>
        <w:rPr>
          <w:sz w:val="28"/>
          <w:szCs w:val="28"/>
        </w:rPr>
      </w:pPr>
      <w:r>
        <w:rPr>
          <w:sz w:val="28"/>
          <w:szCs w:val="28"/>
        </w:rPr>
        <w:t>Активна фаза конфлікту – некроз, скованість,</w:t>
      </w:r>
    </w:p>
    <w:p w14:paraId="0E09C470" w14:textId="77777777" w:rsidR="002D194F" w:rsidRDefault="002D194F" w:rsidP="002D194F">
      <w:pPr>
        <w:jc w:val="both"/>
        <w:rPr>
          <w:sz w:val="28"/>
          <w:szCs w:val="28"/>
        </w:rPr>
      </w:pPr>
      <w:r>
        <w:rPr>
          <w:sz w:val="28"/>
          <w:szCs w:val="28"/>
        </w:rPr>
        <w:t xml:space="preserve">Фаза зцілення – пухлина, міосаркома, пухлина м’язової тканини </w:t>
      </w:r>
    </w:p>
    <w:p w14:paraId="27C1BBDB" w14:textId="77777777" w:rsidR="002D194F" w:rsidRDefault="002D194F" w:rsidP="002D194F">
      <w:pPr>
        <w:jc w:val="both"/>
        <w:rPr>
          <w:sz w:val="28"/>
          <w:szCs w:val="28"/>
        </w:rPr>
      </w:pPr>
    </w:p>
    <w:p w14:paraId="4E5078C1" w14:textId="77777777" w:rsidR="002D194F" w:rsidRDefault="002D194F" w:rsidP="002D194F">
      <w:pPr>
        <w:jc w:val="both"/>
        <w:rPr>
          <w:sz w:val="28"/>
          <w:szCs w:val="28"/>
        </w:rPr>
      </w:pPr>
      <w:r>
        <w:rPr>
          <w:sz w:val="28"/>
          <w:szCs w:val="28"/>
        </w:rPr>
        <w:t xml:space="preserve">Аміотрофічний латеральний склероз (хвороба </w:t>
      </w:r>
      <w:proofErr w:type="spellStart"/>
      <w:r>
        <w:rPr>
          <w:sz w:val="28"/>
          <w:szCs w:val="28"/>
        </w:rPr>
        <w:t>Лу</w:t>
      </w:r>
      <w:proofErr w:type="spellEnd"/>
      <w:r>
        <w:rPr>
          <w:sz w:val="28"/>
          <w:szCs w:val="28"/>
        </w:rPr>
        <w:t xml:space="preserve"> Герінга)</w:t>
      </w:r>
    </w:p>
    <w:p w14:paraId="003566CC" w14:textId="77777777" w:rsidR="002D194F" w:rsidRDefault="002D194F" w:rsidP="002D194F">
      <w:pPr>
        <w:jc w:val="both"/>
        <w:rPr>
          <w:sz w:val="28"/>
          <w:szCs w:val="28"/>
        </w:rPr>
      </w:pPr>
      <w:r>
        <w:rPr>
          <w:sz w:val="28"/>
          <w:szCs w:val="28"/>
        </w:rPr>
        <w:lastRenderedPageBreak/>
        <w:t>Конфлікт неможливості рухнутись з місця. Загроза знаходиться позаду. Зроблено той рух, який не варто було робити. Самознищення з ціллю вгодити, підчинитись. Повністю здатись</w:t>
      </w:r>
    </w:p>
    <w:p w14:paraId="1BB55C0E" w14:textId="77777777" w:rsidR="002D194F" w:rsidRDefault="002D194F" w:rsidP="002D194F">
      <w:pPr>
        <w:jc w:val="both"/>
        <w:rPr>
          <w:sz w:val="28"/>
          <w:szCs w:val="28"/>
        </w:rPr>
      </w:pPr>
      <w:r>
        <w:rPr>
          <w:sz w:val="28"/>
          <w:szCs w:val="28"/>
        </w:rPr>
        <w:t>Активна фаза – руховий параліч, що наростає</w:t>
      </w:r>
    </w:p>
    <w:p w14:paraId="1799448E" w14:textId="77777777" w:rsidR="002D194F" w:rsidRDefault="002D194F" w:rsidP="002D194F">
      <w:pPr>
        <w:jc w:val="both"/>
        <w:rPr>
          <w:sz w:val="28"/>
          <w:szCs w:val="28"/>
        </w:rPr>
      </w:pPr>
      <w:r>
        <w:rPr>
          <w:sz w:val="28"/>
          <w:szCs w:val="28"/>
        </w:rPr>
        <w:t>Розрішувальна фаза конфлікту – судомне скорочення та повільне відновлення іннервації</w:t>
      </w:r>
    </w:p>
    <w:p w14:paraId="6DE7B7AD" w14:textId="77777777" w:rsidR="002D194F" w:rsidRDefault="002D194F" w:rsidP="002D194F">
      <w:pPr>
        <w:jc w:val="both"/>
        <w:rPr>
          <w:sz w:val="28"/>
          <w:szCs w:val="28"/>
        </w:rPr>
      </w:pPr>
    </w:p>
    <w:p w14:paraId="6D7E5B9C" w14:textId="77777777" w:rsidR="002D194F" w:rsidRPr="00C2765F" w:rsidRDefault="002D194F" w:rsidP="002D194F">
      <w:pPr>
        <w:jc w:val="center"/>
        <w:rPr>
          <w:b/>
          <w:bCs/>
          <w:sz w:val="28"/>
          <w:szCs w:val="28"/>
        </w:rPr>
      </w:pPr>
      <w:r w:rsidRPr="00C2765F">
        <w:rPr>
          <w:b/>
          <w:bCs/>
          <w:sz w:val="28"/>
          <w:szCs w:val="28"/>
        </w:rPr>
        <w:t xml:space="preserve">Синдром </w:t>
      </w:r>
      <w:proofErr w:type="spellStart"/>
      <w:r w:rsidRPr="00C2765F">
        <w:rPr>
          <w:b/>
          <w:bCs/>
          <w:sz w:val="28"/>
          <w:szCs w:val="28"/>
        </w:rPr>
        <w:t>Туретта</w:t>
      </w:r>
      <w:proofErr w:type="spellEnd"/>
    </w:p>
    <w:p w14:paraId="238D61F1" w14:textId="77777777" w:rsidR="002D194F" w:rsidRDefault="002D194F" w:rsidP="002D194F">
      <w:pPr>
        <w:jc w:val="both"/>
        <w:rPr>
          <w:sz w:val="28"/>
          <w:szCs w:val="28"/>
        </w:rPr>
      </w:pPr>
      <w:r>
        <w:rPr>
          <w:sz w:val="28"/>
          <w:szCs w:val="28"/>
        </w:rPr>
        <w:t xml:space="preserve">Мимовільні </w:t>
      </w:r>
      <w:proofErr w:type="spellStart"/>
      <w:r>
        <w:rPr>
          <w:sz w:val="28"/>
          <w:szCs w:val="28"/>
        </w:rPr>
        <w:t>тіки</w:t>
      </w:r>
      <w:proofErr w:type="spellEnd"/>
      <w:r>
        <w:rPr>
          <w:sz w:val="28"/>
          <w:szCs w:val="28"/>
        </w:rPr>
        <w:t xml:space="preserve"> м’язів обличчя, підморгування та матюкання</w:t>
      </w:r>
    </w:p>
    <w:p w14:paraId="01F30E2E" w14:textId="77777777" w:rsidR="002D194F" w:rsidRDefault="002D194F" w:rsidP="002D194F">
      <w:pPr>
        <w:jc w:val="both"/>
        <w:rPr>
          <w:sz w:val="28"/>
          <w:szCs w:val="28"/>
        </w:rPr>
      </w:pPr>
      <w:r>
        <w:rPr>
          <w:sz w:val="28"/>
          <w:szCs w:val="28"/>
        </w:rPr>
        <w:t>Емоційні конфлікти батьків ще з фази програмування. Страх втратити дитину в період вагітності.</w:t>
      </w:r>
    </w:p>
    <w:p w14:paraId="6473B3F4" w14:textId="77777777" w:rsidR="002D194F" w:rsidRDefault="002D194F" w:rsidP="002D194F">
      <w:pPr>
        <w:jc w:val="both"/>
        <w:rPr>
          <w:sz w:val="28"/>
          <w:szCs w:val="28"/>
        </w:rPr>
      </w:pPr>
      <w:r>
        <w:rPr>
          <w:sz w:val="28"/>
          <w:szCs w:val="28"/>
        </w:rPr>
        <w:t>Також про «заткнутись»,  «думати перед тим як говорити»</w:t>
      </w:r>
    </w:p>
    <w:p w14:paraId="45CB8F27" w14:textId="77777777" w:rsidR="002D194F" w:rsidRDefault="002D194F" w:rsidP="002D194F">
      <w:pPr>
        <w:jc w:val="both"/>
        <w:rPr>
          <w:sz w:val="28"/>
          <w:szCs w:val="28"/>
        </w:rPr>
      </w:pPr>
      <w:r>
        <w:rPr>
          <w:sz w:val="28"/>
          <w:szCs w:val="28"/>
        </w:rPr>
        <w:t>Зависання у фазі зцілення – відновлення іннервації</w:t>
      </w:r>
    </w:p>
    <w:p w14:paraId="2D3FB126" w14:textId="77777777" w:rsidR="002D194F" w:rsidRDefault="002D194F" w:rsidP="002D194F">
      <w:pPr>
        <w:jc w:val="both"/>
        <w:rPr>
          <w:sz w:val="28"/>
          <w:szCs w:val="28"/>
        </w:rPr>
      </w:pPr>
    </w:p>
    <w:p w14:paraId="7F7BBA72" w14:textId="77777777" w:rsidR="002D194F" w:rsidRPr="00C2765F" w:rsidRDefault="002D194F" w:rsidP="002D194F">
      <w:pPr>
        <w:jc w:val="center"/>
        <w:rPr>
          <w:b/>
          <w:bCs/>
          <w:sz w:val="28"/>
          <w:szCs w:val="28"/>
        </w:rPr>
      </w:pPr>
      <w:r w:rsidRPr="00C2765F">
        <w:rPr>
          <w:b/>
          <w:bCs/>
          <w:sz w:val="28"/>
          <w:szCs w:val="28"/>
        </w:rPr>
        <w:t>Епілепсія</w:t>
      </w:r>
    </w:p>
    <w:p w14:paraId="48AC97BB" w14:textId="77777777" w:rsidR="002D194F" w:rsidRDefault="002D194F" w:rsidP="002D194F">
      <w:pPr>
        <w:jc w:val="both"/>
        <w:rPr>
          <w:sz w:val="28"/>
          <w:szCs w:val="28"/>
        </w:rPr>
      </w:pPr>
      <w:r>
        <w:rPr>
          <w:sz w:val="28"/>
          <w:szCs w:val="28"/>
        </w:rPr>
        <w:t>Фаза витіснення рухового конфлікту</w:t>
      </w:r>
    </w:p>
    <w:p w14:paraId="2045C591" w14:textId="77777777" w:rsidR="002D194F" w:rsidRDefault="002D194F" w:rsidP="002D194F">
      <w:pPr>
        <w:jc w:val="both"/>
        <w:rPr>
          <w:sz w:val="28"/>
          <w:szCs w:val="28"/>
        </w:rPr>
      </w:pPr>
    </w:p>
    <w:p w14:paraId="2FB8FCFB" w14:textId="77777777" w:rsidR="002D194F" w:rsidRPr="00C2765F" w:rsidRDefault="002D194F" w:rsidP="002D194F">
      <w:pPr>
        <w:jc w:val="center"/>
        <w:rPr>
          <w:b/>
          <w:bCs/>
          <w:sz w:val="28"/>
          <w:szCs w:val="28"/>
        </w:rPr>
      </w:pPr>
      <w:r w:rsidRPr="00C2765F">
        <w:rPr>
          <w:b/>
          <w:bCs/>
          <w:sz w:val="28"/>
          <w:szCs w:val="28"/>
        </w:rPr>
        <w:t>Хвороба Паркінсона</w:t>
      </w:r>
    </w:p>
    <w:p w14:paraId="66CDF097" w14:textId="77777777" w:rsidR="002D194F" w:rsidRDefault="002D194F" w:rsidP="002D194F">
      <w:pPr>
        <w:jc w:val="both"/>
        <w:rPr>
          <w:sz w:val="28"/>
          <w:szCs w:val="28"/>
        </w:rPr>
      </w:pPr>
      <w:r>
        <w:rPr>
          <w:sz w:val="28"/>
          <w:szCs w:val="28"/>
        </w:rPr>
        <w:t>Повільно прогресуюче дегенеративне захворювання мозку. Супроводжується тремором м’язів, скованістю м’язів та повільністю рухів, зміна постави і ходи, кроки маленькі, хаотичні розмахування рук</w:t>
      </w:r>
    </w:p>
    <w:p w14:paraId="0593AEAB" w14:textId="77777777" w:rsidR="002D194F" w:rsidRDefault="002D194F" w:rsidP="002D194F">
      <w:pPr>
        <w:jc w:val="both"/>
        <w:rPr>
          <w:sz w:val="28"/>
          <w:szCs w:val="28"/>
        </w:rPr>
      </w:pPr>
    </w:p>
    <w:p w14:paraId="0DA0997C" w14:textId="77777777" w:rsidR="002D194F" w:rsidRDefault="002D194F" w:rsidP="002D194F">
      <w:pPr>
        <w:jc w:val="both"/>
        <w:rPr>
          <w:sz w:val="28"/>
          <w:szCs w:val="28"/>
        </w:rPr>
      </w:pPr>
      <w:r>
        <w:rPr>
          <w:sz w:val="28"/>
          <w:szCs w:val="28"/>
        </w:rPr>
        <w:t>Конфлікт обмеженості руху, що відбувається через страх не відповідати якомусь наміру або дії. Я хочу зробити це, але не можу чи не хочу чи не можна</w:t>
      </w:r>
    </w:p>
    <w:p w14:paraId="652CE8D6" w14:textId="77777777" w:rsidR="002D194F" w:rsidRDefault="002D194F" w:rsidP="002D194F">
      <w:pPr>
        <w:jc w:val="both"/>
        <w:rPr>
          <w:sz w:val="28"/>
          <w:szCs w:val="28"/>
        </w:rPr>
      </w:pPr>
    </w:p>
    <w:p w14:paraId="06ED3BD4" w14:textId="77777777" w:rsidR="002D194F" w:rsidRDefault="002D194F" w:rsidP="002D194F">
      <w:pPr>
        <w:jc w:val="both"/>
        <w:rPr>
          <w:sz w:val="28"/>
          <w:szCs w:val="28"/>
        </w:rPr>
      </w:pPr>
      <w:r>
        <w:rPr>
          <w:sz w:val="28"/>
          <w:szCs w:val="28"/>
        </w:rPr>
        <w:t>Активна фаза конфлікту</w:t>
      </w:r>
    </w:p>
    <w:p w14:paraId="561CDE93" w14:textId="77777777" w:rsidR="002D194F" w:rsidRDefault="002D194F" w:rsidP="002D194F">
      <w:pPr>
        <w:jc w:val="both"/>
        <w:rPr>
          <w:sz w:val="28"/>
          <w:szCs w:val="28"/>
        </w:rPr>
      </w:pPr>
      <w:r>
        <w:rPr>
          <w:sz w:val="28"/>
          <w:szCs w:val="28"/>
        </w:rPr>
        <w:t>Сам діагноз може додатково викликати ще один конфлікт руху</w:t>
      </w:r>
    </w:p>
    <w:p w14:paraId="2C938DD6" w14:textId="77777777" w:rsidR="002D194F" w:rsidRDefault="002D194F" w:rsidP="002D194F">
      <w:pPr>
        <w:jc w:val="both"/>
        <w:rPr>
          <w:sz w:val="28"/>
          <w:szCs w:val="28"/>
        </w:rPr>
      </w:pPr>
    </w:p>
    <w:p w14:paraId="33B51BD1" w14:textId="77777777" w:rsidR="002D194F" w:rsidRPr="00C2765F" w:rsidRDefault="002D194F" w:rsidP="002D194F">
      <w:pPr>
        <w:jc w:val="center"/>
        <w:rPr>
          <w:b/>
          <w:bCs/>
          <w:sz w:val="28"/>
          <w:szCs w:val="28"/>
        </w:rPr>
      </w:pPr>
      <w:proofErr w:type="spellStart"/>
      <w:r w:rsidRPr="00C2765F">
        <w:rPr>
          <w:b/>
          <w:bCs/>
          <w:sz w:val="28"/>
          <w:szCs w:val="28"/>
        </w:rPr>
        <w:lastRenderedPageBreak/>
        <w:t>Судорга</w:t>
      </w:r>
      <w:proofErr w:type="spellEnd"/>
      <w:r w:rsidRPr="00C2765F">
        <w:rPr>
          <w:b/>
          <w:bCs/>
          <w:sz w:val="28"/>
          <w:szCs w:val="28"/>
        </w:rPr>
        <w:t xml:space="preserve"> </w:t>
      </w:r>
      <w:proofErr w:type="spellStart"/>
      <w:r w:rsidRPr="00C2765F">
        <w:rPr>
          <w:b/>
          <w:bCs/>
          <w:sz w:val="28"/>
          <w:szCs w:val="28"/>
        </w:rPr>
        <w:t>мязів</w:t>
      </w:r>
      <w:proofErr w:type="spellEnd"/>
    </w:p>
    <w:p w14:paraId="45F8E8EF" w14:textId="77777777" w:rsidR="002D194F" w:rsidRDefault="002D194F" w:rsidP="002D194F">
      <w:pPr>
        <w:jc w:val="both"/>
        <w:rPr>
          <w:sz w:val="28"/>
          <w:szCs w:val="28"/>
        </w:rPr>
      </w:pPr>
      <w:r>
        <w:rPr>
          <w:sz w:val="28"/>
          <w:szCs w:val="28"/>
        </w:rPr>
        <w:t>Руховий конфлікт</w:t>
      </w:r>
    </w:p>
    <w:p w14:paraId="790CE1A7" w14:textId="77777777" w:rsidR="002D194F" w:rsidRDefault="002D194F" w:rsidP="002D194F">
      <w:pPr>
        <w:jc w:val="both"/>
        <w:rPr>
          <w:sz w:val="28"/>
          <w:szCs w:val="28"/>
        </w:rPr>
      </w:pPr>
      <w:r>
        <w:rPr>
          <w:sz w:val="28"/>
          <w:szCs w:val="28"/>
        </w:rPr>
        <w:t>Фаза зцілення (епілептичний криз) . судороги завжди у фазі спокою або після навантаження (спокій)</w:t>
      </w:r>
    </w:p>
    <w:p w14:paraId="7E39B2C8" w14:textId="77777777" w:rsidR="002D194F" w:rsidRDefault="002D194F" w:rsidP="002D194F">
      <w:pPr>
        <w:jc w:val="both"/>
        <w:rPr>
          <w:sz w:val="28"/>
          <w:szCs w:val="28"/>
        </w:rPr>
      </w:pPr>
    </w:p>
    <w:p w14:paraId="068CB140" w14:textId="77777777" w:rsidR="002D194F" w:rsidRDefault="002D194F" w:rsidP="002D194F">
      <w:pPr>
        <w:jc w:val="both"/>
        <w:rPr>
          <w:sz w:val="28"/>
          <w:szCs w:val="28"/>
        </w:rPr>
      </w:pPr>
    </w:p>
    <w:p w14:paraId="5E788AD6" w14:textId="77777777" w:rsidR="002D194F" w:rsidRPr="00C2765F" w:rsidRDefault="002D194F" w:rsidP="002D194F">
      <w:pPr>
        <w:jc w:val="center"/>
        <w:rPr>
          <w:b/>
          <w:bCs/>
          <w:sz w:val="28"/>
          <w:szCs w:val="28"/>
        </w:rPr>
      </w:pPr>
      <w:r w:rsidRPr="00C2765F">
        <w:rPr>
          <w:b/>
          <w:bCs/>
          <w:sz w:val="28"/>
          <w:szCs w:val="28"/>
        </w:rPr>
        <w:t>Спастичний параліч</w:t>
      </w:r>
    </w:p>
    <w:p w14:paraId="5173227C" w14:textId="77777777" w:rsidR="002D194F" w:rsidRDefault="002D194F" w:rsidP="002D194F">
      <w:pPr>
        <w:jc w:val="both"/>
        <w:rPr>
          <w:sz w:val="28"/>
          <w:szCs w:val="28"/>
        </w:rPr>
      </w:pPr>
      <w:r>
        <w:rPr>
          <w:sz w:val="28"/>
          <w:szCs w:val="28"/>
        </w:rPr>
        <w:t>Конфлікт руху</w:t>
      </w:r>
    </w:p>
    <w:p w14:paraId="48FEDAB8" w14:textId="77777777" w:rsidR="002D194F" w:rsidRDefault="002D194F" w:rsidP="002D194F">
      <w:pPr>
        <w:jc w:val="both"/>
        <w:rPr>
          <w:sz w:val="28"/>
          <w:szCs w:val="28"/>
        </w:rPr>
      </w:pPr>
      <w:r>
        <w:rPr>
          <w:sz w:val="28"/>
          <w:szCs w:val="28"/>
        </w:rPr>
        <w:t xml:space="preserve">Зависання у фазі зцілення </w:t>
      </w:r>
    </w:p>
    <w:p w14:paraId="74199F5B" w14:textId="77777777" w:rsidR="002D194F" w:rsidRDefault="002D194F" w:rsidP="002D194F">
      <w:pPr>
        <w:jc w:val="both"/>
        <w:rPr>
          <w:sz w:val="28"/>
          <w:szCs w:val="28"/>
        </w:rPr>
      </w:pPr>
    </w:p>
    <w:p w14:paraId="16035016" w14:textId="77777777" w:rsidR="002D194F" w:rsidRDefault="002D194F" w:rsidP="002D194F">
      <w:pPr>
        <w:jc w:val="both"/>
        <w:rPr>
          <w:sz w:val="28"/>
          <w:szCs w:val="28"/>
        </w:rPr>
      </w:pPr>
      <w:r>
        <w:rPr>
          <w:sz w:val="28"/>
          <w:szCs w:val="28"/>
        </w:rPr>
        <w:t>Синдром неспокійних ніг</w:t>
      </w:r>
    </w:p>
    <w:p w14:paraId="1824105F" w14:textId="77777777" w:rsidR="002D194F" w:rsidRDefault="002D194F" w:rsidP="002D194F">
      <w:pPr>
        <w:jc w:val="both"/>
        <w:rPr>
          <w:sz w:val="28"/>
          <w:szCs w:val="28"/>
        </w:rPr>
      </w:pPr>
      <w:r>
        <w:rPr>
          <w:sz w:val="28"/>
          <w:szCs w:val="28"/>
        </w:rPr>
        <w:t>Зависання у фазі зцілення</w:t>
      </w:r>
    </w:p>
    <w:p w14:paraId="3A94BEB7" w14:textId="77777777" w:rsidR="002D194F" w:rsidRDefault="002D194F" w:rsidP="002D194F">
      <w:pPr>
        <w:jc w:val="both"/>
        <w:rPr>
          <w:sz w:val="28"/>
          <w:szCs w:val="28"/>
        </w:rPr>
      </w:pPr>
    </w:p>
    <w:p w14:paraId="776540C7" w14:textId="77777777" w:rsidR="002D194F" w:rsidRPr="00C2765F" w:rsidRDefault="002D194F" w:rsidP="002D194F">
      <w:pPr>
        <w:jc w:val="center"/>
        <w:rPr>
          <w:b/>
          <w:bCs/>
          <w:sz w:val="28"/>
          <w:szCs w:val="28"/>
        </w:rPr>
      </w:pPr>
      <w:r w:rsidRPr="00C2765F">
        <w:rPr>
          <w:b/>
          <w:bCs/>
          <w:sz w:val="28"/>
          <w:szCs w:val="28"/>
        </w:rPr>
        <w:t>Гіпертонус м’язів, міосклероз, міогероз</w:t>
      </w:r>
    </w:p>
    <w:p w14:paraId="02730B62" w14:textId="77777777" w:rsidR="002D194F" w:rsidRDefault="002D194F" w:rsidP="002D194F">
      <w:pPr>
        <w:jc w:val="both"/>
        <w:rPr>
          <w:sz w:val="28"/>
          <w:szCs w:val="28"/>
        </w:rPr>
      </w:pPr>
      <w:r>
        <w:rPr>
          <w:sz w:val="28"/>
          <w:szCs w:val="28"/>
        </w:rPr>
        <w:t>Конфлікт самознецінення у відношенні локалізації</w:t>
      </w:r>
    </w:p>
    <w:p w14:paraId="12885019" w14:textId="77777777" w:rsidR="002D194F" w:rsidRDefault="002D194F" w:rsidP="002D194F">
      <w:pPr>
        <w:jc w:val="both"/>
        <w:rPr>
          <w:sz w:val="28"/>
          <w:szCs w:val="28"/>
        </w:rPr>
      </w:pPr>
    </w:p>
    <w:p w14:paraId="127589FB" w14:textId="77777777" w:rsidR="002D194F" w:rsidRPr="00907505" w:rsidRDefault="002D194F" w:rsidP="002D194F">
      <w:pPr>
        <w:jc w:val="center"/>
        <w:rPr>
          <w:b/>
          <w:bCs/>
          <w:sz w:val="28"/>
          <w:szCs w:val="28"/>
        </w:rPr>
      </w:pPr>
      <w:r w:rsidRPr="00907505">
        <w:rPr>
          <w:b/>
          <w:bCs/>
          <w:sz w:val="28"/>
          <w:szCs w:val="28"/>
        </w:rPr>
        <w:t>Ревматизм м’язів (фіброміалгія)</w:t>
      </w:r>
    </w:p>
    <w:p w14:paraId="423B23D2" w14:textId="77777777" w:rsidR="002D194F" w:rsidRDefault="002D194F" w:rsidP="002D194F">
      <w:pPr>
        <w:jc w:val="both"/>
        <w:rPr>
          <w:sz w:val="28"/>
          <w:szCs w:val="28"/>
        </w:rPr>
      </w:pPr>
      <w:r>
        <w:rPr>
          <w:sz w:val="28"/>
          <w:szCs w:val="28"/>
        </w:rPr>
        <w:t>Конфлікт безсилля – я не можу рухатись, все що я роблю – не вірно. Вертикальне падіння, сильна фізична біль</w:t>
      </w:r>
    </w:p>
    <w:p w14:paraId="71DA0D9F" w14:textId="77777777" w:rsidR="002D194F" w:rsidRDefault="002D194F" w:rsidP="002D194F">
      <w:pPr>
        <w:jc w:val="both"/>
        <w:rPr>
          <w:sz w:val="28"/>
          <w:szCs w:val="28"/>
        </w:rPr>
      </w:pPr>
      <w:r>
        <w:rPr>
          <w:sz w:val="28"/>
          <w:szCs w:val="28"/>
        </w:rPr>
        <w:t>Активна фаза – некроз скованість рухів, біль, запалення.</w:t>
      </w:r>
    </w:p>
    <w:p w14:paraId="554980E6" w14:textId="77777777" w:rsidR="002D194F" w:rsidRDefault="002D194F" w:rsidP="002D194F">
      <w:pPr>
        <w:jc w:val="both"/>
        <w:rPr>
          <w:sz w:val="28"/>
          <w:szCs w:val="28"/>
        </w:rPr>
      </w:pPr>
      <w:r>
        <w:rPr>
          <w:sz w:val="28"/>
          <w:szCs w:val="28"/>
        </w:rPr>
        <w:t xml:space="preserve">Розрішувальна фаза – гіпертрофія, фіброз м’язів, запалення. </w:t>
      </w:r>
    </w:p>
    <w:p w14:paraId="7FE2E65F" w14:textId="77777777" w:rsidR="002D194F" w:rsidRDefault="002D194F" w:rsidP="002D194F">
      <w:pPr>
        <w:jc w:val="both"/>
        <w:rPr>
          <w:sz w:val="28"/>
          <w:szCs w:val="28"/>
        </w:rPr>
      </w:pPr>
    </w:p>
    <w:p w14:paraId="3EACBD27" w14:textId="77777777" w:rsidR="002D194F" w:rsidRPr="00C2765F" w:rsidRDefault="002D194F" w:rsidP="002D194F">
      <w:pPr>
        <w:jc w:val="center"/>
        <w:rPr>
          <w:b/>
          <w:bCs/>
          <w:sz w:val="28"/>
          <w:szCs w:val="28"/>
        </w:rPr>
      </w:pPr>
      <w:r w:rsidRPr="00C2765F">
        <w:rPr>
          <w:b/>
          <w:bCs/>
          <w:sz w:val="28"/>
          <w:szCs w:val="28"/>
        </w:rPr>
        <w:t>М’язова дистрофія</w:t>
      </w:r>
    </w:p>
    <w:p w14:paraId="03E157B7" w14:textId="77777777" w:rsidR="002D194F" w:rsidRDefault="002D194F" w:rsidP="002D194F">
      <w:pPr>
        <w:jc w:val="both"/>
        <w:rPr>
          <w:sz w:val="28"/>
          <w:szCs w:val="28"/>
        </w:rPr>
      </w:pPr>
      <w:r>
        <w:rPr>
          <w:sz w:val="28"/>
          <w:szCs w:val="28"/>
        </w:rPr>
        <w:t xml:space="preserve">Конфлікт пов'язаний з тим, що людина відчуває себе безпомічною в зміні положення тіла, лежачі хворі, або бажання знерухомити когось </w:t>
      </w:r>
    </w:p>
    <w:p w14:paraId="76EEB316" w14:textId="77777777" w:rsidR="002D194F" w:rsidRDefault="002D194F" w:rsidP="002D194F">
      <w:pPr>
        <w:jc w:val="both"/>
        <w:rPr>
          <w:sz w:val="28"/>
          <w:szCs w:val="28"/>
        </w:rPr>
      </w:pPr>
    </w:p>
    <w:p w14:paraId="3E594841" w14:textId="77777777" w:rsidR="002D194F" w:rsidRPr="00C2765F" w:rsidRDefault="002D194F" w:rsidP="002D194F">
      <w:pPr>
        <w:jc w:val="center"/>
        <w:rPr>
          <w:b/>
          <w:bCs/>
          <w:sz w:val="28"/>
          <w:szCs w:val="28"/>
        </w:rPr>
      </w:pPr>
      <w:r w:rsidRPr="00C2765F">
        <w:rPr>
          <w:b/>
          <w:bCs/>
          <w:sz w:val="28"/>
          <w:szCs w:val="28"/>
        </w:rPr>
        <w:t>Аміотрофія</w:t>
      </w:r>
    </w:p>
    <w:p w14:paraId="0235C9CC" w14:textId="77777777" w:rsidR="002D194F" w:rsidRDefault="002D194F" w:rsidP="002D194F">
      <w:pPr>
        <w:jc w:val="both"/>
        <w:rPr>
          <w:sz w:val="28"/>
          <w:szCs w:val="28"/>
        </w:rPr>
      </w:pPr>
      <w:r>
        <w:rPr>
          <w:sz w:val="28"/>
          <w:szCs w:val="28"/>
        </w:rPr>
        <w:lastRenderedPageBreak/>
        <w:t>Зменшення м’язового об’єму</w:t>
      </w:r>
    </w:p>
    <w:p w14:paraId="648B44F7" w14:textId="77777777" w:rsidR="002D194F" w:rsidRDefault="002D194F" w:rsidP="002D194F">
      <w:pPr>
        <w:jc w:val="both"/>
        <w:rPr>
          <w:sz w:val="28"/>
          <w:szCs w:val="28"/>
        </w:rPr>
      </w:pPr>
      <w:r>
        <w:rPr>
          <w:sz w:val="28"/>
          <w:szCs w:val="28"/>
        </w:rPr>
        <w:t>Конфлікт самознецінення через безсилля, нездатності виконати якусь важливу обіцянку. Або страх примінити свою силу</w:t>
      </w:r>
    </w:p>
    <w:p w14:paraId="4DE197DE" w14:textId="77777777" w:rsidR="002D194F" w:rsidRDefault="002D194F" w:rsidP="002D194F">
      <w:pPr>
        <w:jc w:val="both"/>
        <w:rPr>
          <w:sz w:val="28"/>
          <w:szCs w:val="28"/>
        </w:rPr>
      </w:pPr>
    </w:p>
    <w:p w14:paraId="628BEBD9" w14:textId="77777777" w:rsidR="002D194F" w:rsidRDefault="002D194F" w:rsidP="002D194F">
      <w:pPr>
        <w:jc w:val="both"/>
        <w:rPr>
          <w:sz w:val="28"/>
          <w:szCs w:val="28"/>
        </w:rPr>
      </w:pPr>
    </w:p>
    <w:p w14:paraId="2CE3D99F" w14:textId="77777777" w:rsidR="002D194F" w:rsidRDefault="002D194F" w:rsidP="002D194F">
      <w:pPr>
        <w:jc w:val="both"/>
        <w:rPr>
          <w:sz w:val="28"/>
          <w:szCs w:val="28"/>
        </w:rPr>
      </w:pPr>
    </w:p>
    <w:p w14:paraId="3C2070EB" w14:textId="77777777" w:rsidR="002D194F" w:rsidRPr="00C2765F" w:rsidRDefault="002D194F" w:rsidP="002D194F">
      <w:pPr>
        <w:jc w:val="center"/>
        <w:rPr>
          <w:b/>
          <w:bCs/>
          <w:sz w:val="28"/>
          <w:szCs w:val="28"/>
        </w:rPr>
      </w:pPr>
      <w:r w:rsidRPr="00C2765F">
        <w:rPr>
          <w:b/>
          <w:bCs/>
          <w:sz w:val="28"/>
          <w:szCs w:val="28"/>
        </w:rPr>
        <w:t xml:space="preserve">Аміотрофія </w:t>
      </w:r>
      <w:proofErr w:type="spellStart"/>
      <w:r w:rsidRPr="00C2765F">
        <w:rPr>
          <w:b/>
          <w:bCs/>
          <w:sz w:val="28"/>
          <w:szCs w:val="28"/>
        </w:rPr>
        <w:t>Шарко</w:t>
      </w:r>
      <w:proofErr w:type="spellEnd"/>
      <w:r w:rsidRPr="00C2765F">
        <w:rPr>
          <w:b/>
          <w:bCs/>
          <w:sz w:val="28"/>
          <w:szCs w:val="28"/>
        </w:rPr>
        <w:t xml:space="preserve">-Марі </w:t>
      </w:r>
      <w:proofErr w:type="spellStart"/>
      <w:r w:rsidRPr="00C2765F">
        <w:rPr>
          <w:b/>
          <w:bCs/>
          <w:sz w:val="28"/>
          <w:szCs w:val="28"/>
        </w:rPr>
        <w:t>Тута</w:t>
      </w:r>
      <w:proofErr w:type="spellEnd"/>
    </w:p>
    <w:p w14:paraId="4398BE23" w14:textId="77777777" w:rsidR="002D194F" w:rsidRDefault="002D194F" w:rsidP="002D194F">
      <w:pPr>
        <w:jc w:val="both"/>
        <w:rPr>
          <w:sz w:val="28"/>
          <w:szCs w:val="28"/>
        </w:rPr>
      </w:pPr>
      <w:r>
        <w:rPr>
          <w:sz w:val="28"/>
          <w:szCs w:val="28"/>
        </w:rPr>
        <w:t xml:space="preserve">Спадкова хвороба, проявляється в підлітковому віці з повільно розвиваючого паралічу ніг та стоп і продовжує прогресувати в область рук та зап’ястя. </w:t>
      </w:r>
    </w:p>
    <w:p w14:paraId="55C32B97" w14:textId="77777777" w:rsidR="002D194F" w:rsidRDefault="002D194F" w:rsidP="002D194F">
      <w:pPr>
        <w:jc w:val="both"/>
        <w:rPr>
          <w:sz w:val="28"/>
          <w:szCs w:val="28"/>
        </w:rPr>
      </w:pPr>
      <w:r>
        <w:rPr>
          <w:sz w:val="28"/>
          <w:szCs w:val="28"/>
        </w:rPr>
        <w:t xml:space="preserve">Конфлікт </w:t>
      </w:r>
      <w:proofErr w:type="spellStart"/>
      <w:r>
        <w:rPr>
          <w:sz w:val="28"/>
          <w:szCs w:val="28"/>
        </w:rPr>
        <w:t>Самознецінення+страх+рух</w:t>
      </w:r>
      <w:proofErr w:type="spellEnd"/>
      <w:r>
        <w:rPr>
          <w:sz w:val="28"/>
          <w:szCs w:val="28"/>
        </w:rPr>
        <w:t xml:space="preserve"> назад</w:t>
      </w:r>
    </w:p>
    <w:p w14:paraId="3B6C28C1" w14:textId="77777777" w:rsidR="002D194F" w:rsidRDefault="002D194F" w:rsidP="002D194F">
      <w:pPr>
        <w:jc w:val="both"/>
        <w:rPr>
          <w:sz w:val="28"/>
          <w:szCs w:val="28"/>
        </w:rPr>
      </w:pPr>
      <w:r>
        <w:rPr>
          <w:sz w:val="28"/>
          <w:szCs w:val="28"/>
        </w:rPr>
        <w:t>Конфлікт через смерть, яка викликана неможливістю рухатись назад</w:t>
      </w:r>
    </w:p>
    <w:p w14:paraId="3F645957" w14:textId="77777777" w:rsidR="002D194F" w:rsidRDefault="002D194F" w:rsidP="002D194F">
      <w:pPr>
        <w:jc w:val="both"/>
        <w:rPr>
          <w:sz w:val="28"/>
          <w:szCs w:val="28"/>
        </w:rPr>
      </w:pPr>
      <w:r>
        <w:rPr>
          <w:sz w:val="28"/>
          <w:szCs w:val="28"/>
        </w:rPr>
        <w:t>Смерть мами при пологах в історії роду</w:t>
      </w:r>
    </w:p>
    <w:p w14:paraId="07C447A9" w14:textId="77777777" w:rsidR="002D194F" w:rsidRDefault="002D194F" w:rsidP="002D194F">
      <w:pPr>
        <w:jc w:val="both"/>
        <w:rPr>
          <w:sz w:val="28"/>
          <w:szCs w:val="28"/>
        </w:rPr>
      </w:pPr>
      <w:r>
        <w:rPr>
          <w:sz w:val="28"/>
          <w:szCs w:val="28"/>
        </w:rPr>
        <w:t>Страх або бажання смерті через нездатність рухатись, переміщатись</w:t>
      </w:r>
    </w:p>
    <w:p w14:paraId="0FFDC4D6" w14:textId="77777777" w:rsidR="002D194F" w:rsidRDefault="002D194F" w:rsidP="002D194F">
      <w:pPr>
        <w:jc w:val="both"/>
        <w:rPr>
          <w:sz w:val="28"/>
          <w:szCs w:val="28"/>
        </w:rPr>
      </w:pPr>
      <w:r>
        <w:rPr>
          <w:sz w:val="28"/>
          <w:szCs w:val="28"/>
        </w:rPr>
        <w:t>Конфлікт самознецінення, безпомічності і страху по відношенню до іншої домінуючої людини або ситуації від якої я хочу відділитись</w:t>
      </w:r>
    </w:p>
    <w:p w14:paraId="15750030" w14:textId="77777777" w:rsidR="002D194F" w:rsidRDefault="002D194F" w:rsidP="002D194F">
      <w:pPr>
        <w:jc w:val="both"/>
        <w:rPr>
          <w:sz w:val="28"/>
          <w:szCs w:val="28"/>
        </w:rPr>
      </w:pPr>
      <w:r>
        <w:rPr>
          <w:sz w:val="28"/>
          <w:szCs w:val="28"/>
        </w:rPr>
        <w:t>Зависання в активній фазі конфлікту</w:t>
      </w:r>
    </w:p>
    <w:p w14:paraId="4494FEFD" w14:textId="77777777" w:rsidR="002D194F" w:rsidRDefault="002D194F" w:rsidP="002D194F">
      <w:pPr>
        <w:jc w:val="both"/>
        <w:rPr>
          <w:sz w:val="28"/>
          <w:szCs w:val="28"/>
        </w:rPr>
      </w:pPr>
    </w:p>
    <w:p w14:paraId="230709AD" w14:textId="77777777" w:rsidR="002D194F" w:rsidRPr="00A41B92" w:rsidRDefault="002D194F" w:rsidP="002D194F">
      <w:pPr>
        <w:jc w:val="center"/>
        <w:rPr>
          <w:b/>
          <w:bCs/>
          <w:sz w:val="28"/>
          <w:szCs w:val="28"/>
        </w:rPr>
      </w:pPr>
      <w:r w:rsidRPr="00A41B92">
        <w:rPr>
          <w:b/>
          <w:bCs/>
          <w:sz w:val="28"/>
          <w:szCs w:val="28"/>
        </w:rPr>
        <w:t>Абазія, нездатність стояти або рухатись на ногах</w:t>
      </w:r>
    </w:p>
    <w:p w14:paraId="600AFC8D" w14:textId="77777777" w:rsidR="002D194F" w:rsidRDefault="002D194F" w:rsidP="002D194F">
      <w:pPr>
        <w:jc w:val="both"/>
        <w:rPr>
          <w:sz w:val="28"/>
          <w:szCs w:val="28"/>
        </w:rPr>
      </w:pPr>
      <w:r>
        <w:rPr>
          <w:sz w:val="28"/>
          <w:szCs w:val="28"/>
        </w:rPr>
        <w:t>Повна або часткова нездатність самостійно пересуватись або триматись на ногах. Причина – м’язева недостатність або розлад базових рухових механізмів</w:t>
      </w:r>
    </w:p>
    <w:p w14:paraId="20878ABC" w14:textId="77777777" w:rsidR="002D194F" w:rsidRDefault="002D194F" w:rsidP="002D194F">
      <w:pPr>
        <w:jc w:val="both"/>
        <w:rPr>
          <w:sz w:val="28"/>
          <w:szCs w:val="28"/>
        </w:rPr>
      </w:pPr>
      <w:r>
        <w:rPr>
          <w:sz w:val="28"/>
          <w:szCs w:val="28"/>
        </w:rPr>
        <w:t xml:space="preserve">Конфлікт – мені наче обрізали ноги. Мені відняло ноги від страху. Мої ноги підкосились від почутого. </w:t>
      </w:r>
    </w:p>
    <w:p w14:paraId="0AE21C27" w14:textId="77777777" w:rsidR="002D194F" w:rsidRDefault="002D194F" w:rsidP="002D194F">
      <w:pPr>
        <w:jc w:val="both"/>
        <w:rPr>
          <w:sz w:val="28"/>
          <w:szCs w:val="28"/>
        </w:rPr>
      </w:pPr>
    </w:p>
    <w:p w14:paraId="1F5EAD15" w14:textId="77777777" w:rsidR="002D194F" w:rsidRDefault="002D194F" w:rsidP="002D194F">
      <w:pPr>
        <w:jc w:val="both"/>
        <w:rPr>
          <w:sz w:val="28"/>
          <w:szCs w:val="28"/>
        </w:rPr>
      </w:pPr>
      <w:r>
        <w:rPr>
          <w:sz w:val="28"/>
          <w:szCs w:val="28"/>
        </w:rPr>
        <w:t>Тут ще додається подвійний конфлікт – коли одного разу хвороба себе проявила (мимовільним хитанням при русі) і людина тепер боїться що це повториться</w:t>
      </w:r>
    </w:p>
    <w:p w14:paraId="0E22B8DA" w14:textId="77777777" w:rsidR="002D194F" w:rsidRDefault="002D194F" w:rsidP="002D194F">
      <w:pPr>
        <w:jc w:val="both"/>
        <w:rPr>
          <w:sz w:val="28"/>
          <w:szCs w:val="28"/>
        </w:rPr>
      </w:pPr>
    </w:p>
    <w:p w14:paraId="651A3BD7" w14:textId="77777777" w:rsidR="002D194F" w:rsidRPr="00AD5377" w:rsidRDefault="002D194F" w:rsidP="002D194F">
      <w:pPr>
        <w:jc w:val="both"/>
        <w:rPr>
          <w:sz w:val="28"/>
          <w:szCs w:val="28"/>
        </w:rPr>
      </w:pPr>
    </w:p>
    <w:p w14:paraId="3A768D3C" w14:textId="77777777" w:rsidR="002D194F" w:rsidRDefault="002D194F" w:rsidP="002D194F">
      <w:pPr>
        <w:jc w:val="both"/>
        <w:rPr>
          <w:sz w:val="28"/>
          <w:szCs w:val="28"/>
        </w:rPr>
      </w:pPr>
    </w:p>
    <w:p w14:paraId="71150060" w14:textId="77777777" w:rsidR="002D194F" w:rsidRDefault="002D194F" w:rsidP="002D194F">
      <w:pPr>
        <w:jc w:val="both"/>
        <w:rPr>
          <w:sz w:val="28"/>
          <w:szCs w:val="28"/>
        </w:rPr>
      </w:pPr>
    </w:p>
    <w:p w14:paraId="4DBC4AF3" w14:textId="77777777" w:rsidR="002D194F" w:rsidRDefault="002D194F" w:rsidP="002D194F">
      <w:pPr>
        <w:jc w:val="both"/>
        <w:rPr>
          <w:sz w:val="28"/>
          <w:szCs w:val="28"/>
        </w:rPr>
      </w:pPr>
    </w:p>
    <w:p w14:paraId="4B9431A8" w14:textId="77777777" w:rsidR="002D194F" w:rsidRDefault="002D194F" w:rsidP="002D194F">
      <w:pPr>
        <w:jc w:val="both"/>
        <w:rPr>
          <w:sz w:val="28"/>
          <w:szCs w:val="28"/>
        </w:rPr>
      </w:pPr>
    </w:p>
    <w:p w14:paraId="0F41CAA8" w14:textId="77777777" w:rsidR="002D194F" w:rsidRDefault="002D194F" w:rsidP="002D194F">
      <w:pPr>
        <w:jc w:val="both"/>
        <w:rPr>
          <w:sz w:val="28"/>
          <w:szCs w:val="28"/>
        </w:rPr>
      </w:pPr>
    </w:p>
    <w:p w14:paraId="6A085397" w14:textId="77777777" w:rsidR="002D194F" w:rsidRDefault="002D194F" w:rsidP="002D194F">
      <w:pPr>
        <w:jc w:val="both"/>
        <w:rPr>
          <w:sz w:val="28"/>
          <w:szCs w:val="28"/>
        </w:rPr>
      </w:pPr>
    </w:p>
    <w:p w14:paraId="5C7BA969" w14:textId="77777777" w:rsidR="002D194F" w:rsidRDefault="002D194F" w:rsidP="002D194F">
      <w:pPr>
        <w:jc w:val="both"/>
        <w:rPr>
          <w:sz w:val="28"/>
          <w:szCs w:val="28"/>
        </w:rPr>
      </w:pPr>
    </w:p>
    <w:p w14:paraId="0F1F0E05" w14:textId="77777777" w:rsidR="002D194F" w:rsidRPr="00D2587D" w:rsidRDefault="002D194F" w:rsidP="002D194F">
      <w:pPr>
        <w:jc w:val="both"/>
        <w:rPr>
          <w:sz w:val="28"/>
          <w:szCs w:val="28"/>
        </w:rPr>
      </w:pPr>
    </w:p>
    <w:p w14:paraId="2C2CA7F6" w14:textId="77777777" w:rsidR="00316B3B" w:rsidRDefault="00316B3B" w:rsidP="00316B3B">
      <w:pPr>
        <w:jc w:val="both"/>
        <w:rPr>
          <w:sz w:val="28"/>
          <w:szCs w:val="28"/>
        </w:rPr>
      </w:pPr>
    </w:p>
    <w:p w14:paraId="48344CB4" w14:textId="77777777" w:rsidR="00316B3B" w:rsidRPr="00B02C84" w:rsidRDefault="00316B3B" w:rsidP="00316B3B">
      <w:pPr>
        <w:jc w:val="both"/>
        <w:rPr>
          <w:sz w:val="28"/>
          <w:szCs w:val="28"/>
        </w:rPr>
      </w:pPr>
    </w:p>
    <w:p w14:paraId="196F620C" w14:textId="77777777" w:rsidR="00316B3B" w:rsidRPr="00B02C84" w:rsidRDefault="00316B3B" w:rsidP="00316B3B">
      <w:pPr>
        <w:jc w:val="both"/>
        <w:rPr>
          <w:sz w:val="28"/>
          <w:szCs w:val="28"/>
        </w:rPr>
      </w:pPr>
    </w:p>
    <w:p w14:paraId="611112DD" w14:textId="77777777" w:rsidR="00316B3B" w:rsidRDefault="00316B3B" w:rsidP="00316B3B">
      <w:pPr>
        <w:jc w:val="both"/>
      </w:pPr>
    </w:p>
    <w:p w14:paraId="670DA470" w14:textId="77777777" w:rsidR="00316B3B" w:rsidRDefault="00316B3B" w:rsidP="00316B3B">
      <w:pPr>
        <w:jc w:val="both"/>
      </w:pPr>
    </w:p>
    <w:p w14:paraId="116A5C12" w14:textId="77777777" w:rsidR="00316B3B" w:rsidRPr="009F6BB7" w:rsidRDefault="00316B3B" w:rsidP="00316B3B">
      <w:pPr>
        <w:jc w:val="both"/>
      </w:pPr>
    </w:p>
    <w:p w14:paraId="5FAAE2E6" w14:textId="77777777" w:rsidR="000171B0" w:rsidRDefault="000171B0" w:rsidP="000171B0">
      <w:pPr>
        <w:rPr>
          <w:rFonts w:asciiTheme="majorHAnsi" w:hAnsiTheme="majorHAnsi" w:cstheme="majorHAnsi"/>
          <w:sz w:val="36"/>
          <w:szCs w:val="36"/>
        </w:rPr>
      </w:pPr>
    </w:p>
    <w:p w14:paraId="3BEFF920" w14:textId="77777777" w:rsidR="000171B0" w:rsidRDefault="000171B0" w:rsidP="000171B0"/>
    <w:p w14:paraId="1823C357" w14:textId="77777777" w:rsidR="00E54AFD" w:rsidRDefault="00E54AFD"/>
    <w:sectPr w:rsidR="00E54AF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6809B" w14:textId="77777777" w:rsidR="000171B0" w:rsidRDefault="000171B0" w:rsidP="000171B0">
      <w:pPr>
        <w:spacing w:after="0" w:line="240" w:lineRule="auto"/>
      </w:pPr>
      <w:r>
        <w:separator/>
      </w:r>
    </w:p>
  </w:endnote>
  <w:endnote w:type="continuationSeparator" w:id="0">
    <w:p w14:paraId="12DB8B76" w14:textId="77777777" w:rsidR="000171B0" w:rsidRDefault="000171B0" w:rsidP="00017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6D11" w14:textId="77777777" w:rsidR="002D194F" w:rsidRDefault="002D194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9C26" w14:textId="77777777" w:rsidR="002D194F" w:rsidRDefault="002D194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12F93" w14:textId="77777777" w:rsidR="002D194F" w:rsidRDefault="002D19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1B97A" w14:textId="77777777" w:rsidR="000171B0" w:rsidRDefault="000171B0" w:rsidP="000171B0">
      <w:pPr>
        <w:spacing w:after="0" w:line="240" w:lineRule="auto"/>
      </w:pPr>
      <w:r>
        <w:separator/>
      </w:r>
    </w:p>
  </w:footnote>
  <w:footnote w:type="continuationSeparator" w:id="0">
    <w:p w14:paraId="0334D89F" w14:textId="77777777" w:rsidR="000171B0" w:rsidRDefault="000171B0" w:rsidP="00017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8D02" w14:textId="77777777" w:rsidR="002D194F" w:rsidRDefault="002D194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815563"/>
      <w:docPartObj>
        <w:docPartGallery w:val="Watermarks"/>
        <w:docPartUnique/>
      </w:docPartObj>
    </w:sdtPr>
    <w:sdtEndPr/>
    <w:sdtContent>
      <w:p w14:paraId="676598F2" w14:textId="77777777" w:rsidR="002D194F" w:rsidRDefault="002D194F">
        <w:pPr>
          <w:pStyle w:val="a3"/>
        </w:pPr>
        <w:r>
          <w:pict w14:anchorId="00352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5251127" o:spid="_x0000_s1025" type="#_x0000_t136" style="position:absolute;margin-left:0;margin-top:0;width:540.8pt;height:95.4pt;rotation:315;z-index:-251657216;mso-position-horizontal:center;mso-position-horizontal-relative:margin;mso-position-vertical:center;mso-position-vertical-relative:margin" o:allowincell="f" fillcolor="#c45911 [2405]" stroked="f">
              <v:fill opacity=".5"/>
              <v:textpath style="font-family:&quot;calibri&quot;;font-size:1pt" string="ZamorokaPSY.com"/>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E2DD" w14:textId="77777777" w:rsidR="002D194F" w:rsidRDefault="002D194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A665D"/>
    <w:multiLevelType w:val="hybridMultilevel"/>
    <w:tmpl w:val="BD865838"/>
    <w:lvl w:ilvl="0" w:tplc="EC68DEA4">
      <w:start w:val="4"/>
      <w:numFmt w:val="bullet"/>
      <w:lvlText w:val="-"/>
      <w:lvlJc w:val="left"/>
      <w:pPr>
        <w:ind w:left="720" w:hanging="360"/>
      </w:pPr>
      <w:rPr>
        <w:rFonts w:ascii="Calibri Light" w:eastAsiaTheme="minorHAnsi" w:hAnsi="Calibri Light" w:cs="Calibri Ligh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319119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045"/>
    <w:rsid w:val="000171B0"/>
    <w:rsid w:val="00092045"/>
    <w:rsid w:val="001B5275"/>
    <w:rsid w:val="00286981"/>
    <w:rsid w:val="002D194F"/>
    <w:rsid w:val="00316B3B"/>
    <w:rsid w:val="003C38EB"/>
    <w:rsid w:val="007D1173"/>
    <w:rsid w:val="008E2AD6"/>
    <w:rsid w:val="00A71A87"/>
    <w:rsid w:val="00B86623"/>
    <w:rsid w:val="00E54AFD"/>
    <w:rsid w:val="00EC247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99B9E"/>
  <w15:chartTrackingRefBased/>
  <w15:docId w15:val="{D39BC991-F726-4910-BC6E-FCF96EC68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71B0"/>
  </w:style>
  <w:style w:type="paragraph" w:styleId="1">
    <w:name w:val="heading 1"/>
    <w:basedOn w:val="a"/>
    <w:next w:val="a"/>
    <w:link w:val="10"/>
    <w:uiPriority w:val="9"/>
    <w:qFormat/>
    <w:rsid w:val="002869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71B0"/>
    <w:pPr>
      <w:tabs>
        <w:tab w:val="center" w:pos="4513"/>
        <w:tab w:val="right" w:pos="9026"/>
      </w:tabs>
      <w:spacing w:after="0" w:line="240" w:lineRule="auto"/>
    </w:pPr>
  </w:style>
  <w:style w:type="character" w:customStyle="1" w:styleId="a4">
    <w:name w:val="Верхній колонтитул Знак"/>
    <w:basedOn w:val="a0"/>
    <w:link w:val="a3"/>
    <w:uiPriority w:val="99"/>
    <w:rsid w:val="000171B0"/>
  </w:style>
  <w:style w:type="paragraph" w:styleId="a5">
    <w:name w:val="footer"/>
    <w:basedOn w:val="a"/>
    <w:link w:val="a6"/>
    <w:uiPriority w:val="99"/>
    <w:unhideWhenUsed/>
    <w:rsid w:val="000171B0"/>
    <w:pPr>
      <w:tabs>
        <w:tab w:val="center" w:pos="4513"/>
        <w:tab w:val="right" w:pos="9026"/>
      </w:tabs>
      <w:spacing w:after="0" w:line="240" w:lineRule="auto"/>
    </w:pPr>
  </w:style>
  <w:style w:type="character" w:customStyle="1" w:styleId="a6">
    <w:name w:val="Нижній колонтитул Знак"/>
    <w:basedOn w:val="a0"/>
    <w:link w:val="a5"/>
    <w:uiPriority w:val="99"/>
    <w:rsid w:val="000171B0"/>
  </w:style>
  <w:style w:type="paragraph" w:styleId="a7">
    <w:name w:val="List Paragraph"/>
    <w:basedOn w:val="a"/>
    <w:uiPriority w:val="34"/>
    <w:qFormat/>
    <w:rsid w:val="000171B0"/>
    <w:pPr>
      <w:ind w:left="720"/>
      <w:contextualSpacing/>
    </w:pPr>
  </w:style>
  <w:style w:type="character" w:customStyle="1" w:styleId="10">
    <w:name w:val="Заголовок 1 Знак"/>
    <w:basedOn w:val="a0"/>
    <w:link w:val="1"/>
    <w:uiPriority w:val="9"/>
    <w:rsid w:val="0028698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48</Pages>
  <Words>28204</Words>
  <Characters>16077</Characters>
  <Application>Microsoft Office Word</Application>
  <DocSecurity>0</DocSecurity>
  <Lines>133</Lines>
  <Paragraphs>88</Paragraphs>
  <ScaleCrop>false</ScaleCrop>
  <Company/>
  <LinksUpToDate>false</LinksUpToDate>
  <CharactersWithSpaces>44193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Антоніна Заморока</dc:creator>
  <cp:keywords/>
  <dc:description/>
  <cp:lastModifiedBy>Антоніна Заморока</cp:lastModifiedBy>
  <cp:revision>10</cp:revision>
  <dcterms:created xsi:type="dcterms:W3CDTF">2023-10-26T21:58:00Z</dcterms:created>
  <dcterms:modified xsi:type="dcterms:W3CDTF">2023-10-26T22:08:00Z</dcterms:modified>
</cp:coreProperties>
</file>